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DA3A3" w14:textId="77777777" w:rsidR="000931CB" w:rsidRDefault="000931CB" w:rsidP="000931CB">
      <w:pPr>
        <w:tabs>
          <w:tab w:val="left" w:pos="2430"/>
        </w:tabs>
        <w:jc w:val="center"/>
        <w:rPr>
          <w:rFonts w:ascii="Century Gothic" w:hAnsi="Century Gothic" w:cs="Arial"/>
          <w:color w:val="000000" w:themeColor="text1"/>
        </w:rPr>
      </w:pPr>
      <w:r>
        <w:rPr>
          <w:rFonts w:ascii="Times New Roman" w:hAnsi="Times New Roman"/>
          <w:noProof/>
        </w:rPr>
        <w:drawing>
          <wp:anchor distT="36576" distB="36576" distL="36576" distR="36576" simplePos="0" relativeHeight="251659264" behindDoc="0" locked="0" layoutInCell="1" allowOverlap="1" wp14:anchorId="58CD01FE" wp14:editId="4BD2581F">
            <wp:simplePos x="0" y="0"/>
            <wp:positionH relativeFrom="column">
              <wp:posOffset>132080</wp:posOffset>
            </wp:positionH>
            <wp:positionV relativeFrom="paragraph">
              <wp:posOffset>27968</wp:posOffset>
            </wp:positionV>
            <wp:extent cx="6204585" cy="45720"/>
            <wp:effectExtent l="19050" t="19050" r="24765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204585" cy="45720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B6D1E" w14:textId="77777777" w:rsidR="000931CB" w:rsidRPr="00BC56D9" w:rsidRDefault="005705FA" w:rsidP="000931CB">
      <w:pPr>
        <w:tabs>
          <w:tab w:val="left" w:pos="2430"/>
        </w:tabs>
        <w:jc w:val="center"/>
        <w:rPr>
          <w:rFonts w:ascii="Century Gothic" w:hAnsi="Century Gothic" w:cs="Arial"/>
          <w:color w:val="000000" w:themeColor="text1"/>
          <w:sz w:val="22"/>
          <w:szCs w:val="22"/>
        </w:rPr>
      </w:pPr>
      <w:r w:rsidRPr="00BC56D9">
        <w:rPr>
          <w:rFonts w:ascii="Century Gothic" w:hAnsi="Century Gothic" w:cs="Arial"/>
          <w:color w:val="000000" w:themeColor="text1"/>
          <w:sz w:val="22"/>
          <w:szCs w:val="22"/>
        </w:rPr>
        <w:t>The Collection and Availability of Teacher Diversity Data</w:t>
      </w:r>
      <w:r w:rsidR="00421E5F" w:rsidRPr="00BC56D9">
        <w:rPr>
          <w:rFonts w:ascii="Century Gothic" w:hAnsi="Century Gothic" w:cs="Arial"/>
          <w:color w:val="000000" w:themeColor="text1"/>
          <w:sz w:val="22"/>
          <w:szCs w:val="22"/>
        </w:rPr>
        <w:t>:</w:t>
      </w:r>
    </w:p>
    <w:p w14:paraId="73F60DFC" w14:textId="77777777" w:rsidR="005705FA" w:rsidRPr="00BC56D9" w:rsidRDefault="00421E5F" w:rsidP="000931CB">
      <w:pPr>
        <w:tabs>
          <w:tab w:val="left" w:pos="2430"/>
        </w:tabs>
        <w:jc w:val="center"/>
        <w:rPr>
          <w:rFonts w:ascii="Century Gothic" w:hAnsi="Century Gothic" w:cs="Arial"/>
          <w:color w:val="000000" w:themeColor="text1"/>
          <w:sz w:val="22"/>
          <w:szCs w:val="22"/>
        </w:rPr>
      </w:pPr>
      <w:r w:rsidRPr="00BC56D9">
        <w:rPr>
          <w:rFonts w:ascii="Century Gothic" w:hAnsi="Century Gothic" w:cs="Arial"/>
          <w:color w:val="000000" w:themeColor="text1"/>
          <w:sz w:val="22"/>
          <w:szCs w:val="22"/>
        </w:rPr>
        <w:t xml:space="preserve"> A Survey of 51 State Education Agencies</w:t>
      </w:r>
    </w:p>
    <w:p w14:paraId="41836094" w14:textId="77777777" w:rsidR="005705FA" w:rsidRPr="00B816C1" w:rsidRDefault="00D516DE" w:rsidP="000931CB">
      <w:pPr>
        <w:jc w:val="center"/>
        <w:rPr>
          <w:rFonts w:ascii="Garamond" w:hAnsi="Garamond" w:cs="Arial"/>
          <w:b/>
          <w:sz w:val="28"/>
          <w:szCs w:val="28"/>
        </w:rPr>
      </w:pPr>
      <w:r w:rsidRPr="00B816C1">
        <w:rPr>
          <w:rFonts w:ascii="Garamond" w:hAnsi="Garamond" w:cs="Arial"/>
          <w:b/>
          <w:sz w:val="28"/>
          <w:szCs w:val="28"/>
        </w:rPr>
        <w:t>LINKS TO DATASETS</w:t>
      </w:r>
    </w:p>
    <w:p w14:paraId="681CD41F" w14:textId="77777777" w:rsidR="005705FA" w:rsidRPr="000931CB" w:rsidRDefault="005705FA">
      <w:pPr>
        <w:rPr>
          <w:rFonts w:ascii="Garamond" w:hAnsi="Garamond" w:cs="Arial"/>
          <w:sz w:val="20"/>
          <w:szCs w:val="20"/>
        </w:rPr>
      </w:pPr>
    </w:p>
    <w:p w14:paraId="3502989B" w14:textId="77777777" w:rsidR="0073185D" w:rsidRPr="00BC56D9" w:rsidRDefault="00522DD9">
      <w:pPr>
        <w:rPr>
          <w:rFonts w:ascii="Garamond" w:hAnsi="Garamond" w:cs="Arial"/>
          <w:sz w:val="18"/>
          <w:szCs w:val="18"/>
        </w:rPr>
      </w:pPr>
      <w:r w:rsidRPr="00BC56D9">
        <w:rPr>
          <w:rFonts w:ascii="Garamond" w:hAnsi="Garamond" w:cs="Arial"/>
          <w:sz w:val="18"/>
          <w:szCs w:val="18"/>
        </w:rPr>
        <w:t xml:space="preserve">The following </w:t>
      </w:r>
      <w:r w:rsidR="00FA5B17" w:rsidRPr="00BC56D9">
        <w:rPr>
          <w:rFonts w:ascii="Garamond" w:hAnsi="Garamond" w:cs="Arial"/>
          <w:sz w:val="18"/>
          <w:szCs w:val="18"/>
        </w:rPr>
        <w:t>table provides links</w:t>
      </w:r>
      <w:r w:rsidR="00421E5F" w:rsidRPr="00BC56D9">
        <w:rPr>
          <w:rFonts w:ascii="Garamond" w:hAnsi="Garamond" w:cs="Arial"/>
          <w:sz w:val="18"/>
          <w:szCs w:val="18"/>
        </w:rPr>
        <w:t>, where available,</w:t>
      </w:r>
      <w:r w:rsidR="00FA5B17" w:rsidRPr="00BC56D9">
        <w:rPr>
          <w:rFonts w:ascii="Garamond" w:hAnsi="Garamond" w:cs="Arial"/>
          <w:sz w:val="18"/>
          <w:szCs w:val="18"/>
        </w:rPr>
        <w:t xml:space="preserve"> to</w:t>
      </w:r>
      <w:r w:rsidR="00C56C79" w:rsidRPr="00BC56D9">
        <w:rPr>
          <w:rFonts w:ascii="Garamond" w:hAnsi="Garamond" w:cs="Arial"/>
          <w:sz w:val="18"/>
          <w:szCs w:val="18"/>
        </w:rPr>
        <w:t xml:space="preserve"> actual</w:t>
      </w:r>
      <w:r w:rsidR="00FA5B17" w:rsidRPr="00BC56D9">
        <w:rPr>
          <w:rFonts w:ascii="Garamond" w:hAnsi="Garamond" w:cs="Arial"/>
          <w:sz w:val="18"/>
          <w:szCs w:val="18"/>
        </w:rPr>
        <w:t xml:space="preserve"> teacher race and ethnicity datasets for all 50 states plus the District of Columbia. </w:t>
      </w:r>
      <w:r w:rsidR="00A97C05" w:rsidRPr="00BC56D9">
        <w:rPr>
          <w:rFonts w:ascii="Garamond" w:hAnsi="Garamond" w:cs="Arial"/>
          <w:sz w:val="18"/>
          <w:szCs w:val="18"/>
        </w:rPr>
        <w:t>For states that require that the data be requested</w:t>
      </w:r>
      <w:r w:rsidR="001F43BD" w:rsidRPr="00BC56D9">
        <w:rPr>
          <w:rFonts w:ascii="Garamond" w:hAnsi="Garamond" w:cs="Arial"/>
          <w:sz w:val="18"/>
          <w:szCs w:val="18"/>
        </w:rPr>
        <w:t>, we have uploaded the datasets</w:t>
      </w:r>
      <w:r w:rsidR="00A97C05" w:rsidRPr="00BC56D9">
        <w:rPr>
          <w:rFonts w:ascii="Garamond" w:hAnsi="Garamond" w:cs="Arial"/>
          <w:sz w:val="18"/>
          <w:szCs w:val="18"/>
        </w:rPr>
        <w:t xml:space="preserve"> we received</w:t>
      </w:r>
      <w:r w:rsidR="001F43BD" w:rsidRPr="00BC56D9">
        <w:rPr>
          <w:rFonts w:ascii="Garamond" w:hAnsi="Garamond" w:cs="Arial"/>
          <w:sz w:val="18"/>
          <w:szCs w:val="18"/>
        </w:rPr>
        <w:t xml:space="preserve"> (most are in Excel format), and you can access these datasets by clicking the “Dataset” links. </w:t>
      </w:r>
      <w:r w:rsidR="00FA5B17" w:rsidRPr="00BC56D9">
        <w:rPr>
          <w:rFonts w:ascii="Garamond" w:hAnsi="Garamond" w:cs="Arial"/>
          <w:sz w:val="18"/>
          <w:szCs w:val="18"/>
        </w:rPr>
        <w:t xml:space="preserve">For states that make the data available on their </w:t>
      </w:r>
      <w:r w:rsidR="007121EA" w:rsidRPr="00BC56D9">
        <w:rPr>
          <w:rFonts w:ascii="Garamond" w:hAnsi="Garamond" w:cs="Arial"/>
          <w:sz w:val="18"/>
          <w:szCs w:val="18"/>
        </w:rPr>
        <w:t>websites, there is a link to an ex</w:t>
      </w:r>
      <w:r w:rsidR="000931CB" w:rsidRPr="00BC56D9">
        <w:rPr>
          <w:rFonts w:ascii="Garamond" w:hAnsi="Garamond" w:cs="Arial"/>
          <w:sz w:val="18"/>
          <w:szCs w:val="18"/>
        </w:rPr>
        <w:t>t</w:t>
      </w:r>
      <w:r w:rsidR="007121EA" w:rsidRPr="00BC56D9">
        <w:rPr>
          <w:rFonts w:ascii="Garamond" w:hAnsi="Garamond" w:cs="Arial"/>
          <w:sz w:val="18"/>
          <w:szCs w:val="18"/>
        </w:rPr>
        <w:t>ernal URL (</w:t>
      </w:r>
      <w:r w:rsidR="001F43BD" w:rsidRPr="00BC56D9">
        <w:rPr>
          <w:rFonts w:ascii="Garamond" w:hAnsi="Garamond" w:cs="Arial"/>
          <w:sz w:val="18"/>
          <w:szCs w:val="18"/>
        </w:rPr>
        <w:t>“Webpage”)</w:t>
      </w:r>
      <w:r w:rsidR="007121EA" w:rsidRPr="00BC56D9">
        <w:rPr>
          <w:rFonts w:ascii="Garamond" w:hAnsi="Garamond" w:cs="Arial"/>
          <w:sz w:val="18"/>
          <w:szCs w:val="18"/>
        </w:rPr>
        <w:t xml:space="preserve">. </w:t>
      </w:r>
      <w:r w:rsidR="001F43BD" w:rsidRPr="00BC56D9">
        <w:rPr>
          <w:rFonts w:ascii="Garamond" w:hAnsi="Garamond" w:cs="Arial"/>
          <w:sz w:val="18"/>
          <w:szCs w:val="18"/>
        </w:rPr>
        <w:t xml:space="preserve">These URLs were functional as of </w:t>
      </w:r>
      <w:r w:rsidR="006A33EA" w:rsidRPr="00BC56D9">
        <w:rPr>
          <w:rFonts w:ascii="Garamond" w:hAnsi="Garamond" w:cs="Arial"/>
          <w:sz w:val="18"/>
          <w:szCs w:val="18"/>
        </w:rPr>
        <w:t>July 2018</w:t>
      </w:r>
      <w:r w:rsidR="001F43BD" w:rsidRPr="00BC56D9">
        <w:rPr>
          <w:rFonts w:ascii="Garamond" w:hAnsi="Garamond" w:cs="Arial"/>
          <w:sz w:val="18"/>
          <w:szCs w:val="18"/>
        </w:rPr>
        <w:t xml:space="preserve">. </w:t>
      </w:r>
      <w:r w:rsidR="00C56C79" w:rsidRPr="00BC56D9">
        <w:rPr>
          <w:rFonts w:ascii="Garamond" w:hAnsi="Garamond" w:cs="Arial"/>
          <w:sz w:val="18"/>
          <w:szCs w:val="18"/>
        </w:rPr>
        <w:t>T</w:t>
      </w:r>
      <w:r w:rsidR="001F43BD" w:rsidRPr="00BC56D9">
        <w:rPr>
          <w:rFonts w:ascii="Garamond" w:hAnsi="Garamond" w:cs="Arial"/>
          <w:sz w:val="18"/>
          <w:szCs w:val="18"/>
        </w:rPr>
        <w:t xml:space="preserve">here are no links for the six </w:t>
      </w:r>
      <w:r w:rsidR="005705FA" w:rsidRPr="00BC56D9">
        <w:rPr>
          <w:rFonts w:ascii="Garamond" w:hAnsi="Garamond" w:cs="Arial"/>
          <w:sz w:val="18"/>
          <w:szCs w:val="18"/>
        </w:rPr>
        <w:t xml:space="preserve">states that do not collect these data, </w:t>
      </w:r>
      <w:r w:rsidR="00A97C05" w:rsidRPr="00BC56D9">
        <w:rPr>
          <w:rFonts w:ascii="Garamond" w:hAnsi="Garamond" w:cs="Arial"/>
          <w:sz w:val="18"/>
          <w:szCs w:val="18"/>
        </w:rPr>
        <w:t>or</w:t>
      </w:r>
      <w:r w:rsidR="005705FA" w:rsidRPr="00BC56D9">
        <w:rPr>
          <w:rFonts w:ascii="Garamond" w:hAnsi="Garamond" w:cs="Arial"/>
          <w:sz w:val="18"/>
          <w:szCs w:val="18"/>
        </w:rPr>
        <w:t xml:space="preserve"> for the four states that collect the data but do not make it available to the public.</w:t>
      </w:r>
      <w:r w:rsidR="0002402D" w:rsidRPr="00BC56D9">
        <w:rPr>
          <w:rFonts w:ascii="Garamond" w:hAnsi="Garamond" w:cs="Arial"/>
          <w:sz w:val="18"/>
          <w:szCs w:val="18"/>
        </w:rPr>
        <w:t xml:space="preserve"> </w:t>
      </w:r>
      <w:r w:rsidR="0073185D" w:rsidRPr="00BC56D9">
        <w:rPr>
          <w:rFonts w:ascii="Garamond" w:hAnsi="Garamond" w:cs="Arial"/>
          <w:sz w:val="18"/>
          <w:szCs w:val="18"/>
        </w:rPr>
        <w:t>Our</w:t>
      </w:r>
      <w:r w:rsidR="0002402D" w:rsidRPr="00BC56D9">
        <w:rPr>
          <w:rFonts w:ascii="Garamond" w:hAnsi="Garamond" w:cs="Arial"/>
          <w:sz w:val="18"/>
          <w:szCs w:val="18"/>
        </w:rPr>
        <w:t xml:space="preserve"> full report on teacher diversity data can be downloaded at</w:t>
      </w:r>
      <w:r w:rsidR="0073185D" w:rsidRPr="00BC56D9">
        <w:rPr>
          <w:rFonts w:ascii="Garamond" w:hAnsi="Garamond" w:cs="Arial"/>
          <w:sz w:val="18"/>
          <w:szCs w:val="18"/>
        </w:rPr>
        <w:t xml:space="preserve">: </w:t>
      </w:r>
      <w:hyperlink r:id="rId5" w:history="1">
        <w:r w:rsidR="0073185D" w:rsidRPr="00BC56D9">
          <w:rPr>
            <w:rStyle w:val="Hyperlink"/>
            <w:rFonts w:ascii="Garamond" w:hAnsi="Garamond" w:cs="Arial"/>
            <w:sz w:val="18"/>
            <w:szCs w:val="18"/>
          </w:rPr>
          <w:t>shankerinstitute.org/resource</w:t>
        </w:r>
        <w:r w:rsidR="0002402D" w:rsidRPr="00BC56D9">
          <w:rPr>
            <w:rStyle w:val="Hyperlink"/>
            <w:rFonts w:ascii="Garamond" w:hAnsi="Garamond" w:cs="Arial"/>
            <w:sz w:val="18"/>
            <w:szCs w:val="18"/>
          </w:rPr>
          <w:t>/</w:t>
        </w:r>
        <w:proofErr w:type="spellStart"/>
        <w:r w:rsidR="0002402D" w:rsidRPr="00BC56D9">
          <w:rPr>
            <w:rStyle w:val="Hyperlink"/>
            <w:rFonts w:ascii="Garamond" w:hAnsi="Garamond" w:cs="Arial"/>
            <w:sz w:val="18"/>
            <w:szCs w:val="18"/>
          </w:rPr>
          <w:t>teacherracedata</w:t>
        </w:r>
        <w:proofErr w:type="spellEnd"/>
      </w:hyperlink>
      <w:r w:rsidR="0073185D" w:rsidRPr="00BC56D9">
        <w:rPr>
          <w:rFonts w:ascii="Garamond" w:hAnsi="Garamond" w:cs="Arial"/>
          <w:sz w:val="18"/>
          <w:szCs w:val="18"/>
        </w:rPr>
        <w:t>.</w:t>
      </w:r>
    </w:p>
    <w:p w14:paraId="3FA54900" w14:textId="77777777" w:rsidR="00522DD9" w:rsidRPr="000931CB" w:rsidRDefault="00522DD9">
      <w:pPr>
        <w:rPr>
          <w:rFonts w:ascii="Garamond" w:hAnsi="Garamond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1727"/>
        <w:gridCol w:w="1727"/>
        <w:gridCol w:w="1727"/>
      </w:tblGrid>
      <w:tr w:rsidR="00F072B2" w:rsidRPr="00BE7B01" w14:paraId="345C621D" w14:textId="77777777" w:rsidTr="005705FA">
        <w:trPr>
          <w:trHeight w:val="231"/>
          <w:jc w:val="center"/>
        </w:trPr>
        <w:tc>
          <w:tcPr>
            <w:tcW w:w="1727" w:type="dxa"/>
            <w:tcBorders>
              <w:bottom w:val="single" w:sz="12" w:space="0" w:color="auto"/>
            </w:tcBorders>
            <w:vAlign w:val="center"/>
          </w:tcPr>
          <w:p w14:paraId="42EE64E9" w14:textId="77777777" w:rsidR="00F072B2" w:rsidRPr="00BE7B01" w:rsidRDefault="00F072B2" w:rsidP="007731A9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BE7B01">
              <w:rPr>
                <w:rFonts w:ascii="Arial Narrow" w:hAnsi="Arial Narrow" w:cs="Arial"/>
                <w:b/>
                <w:sz w:val="14"/>
                <w:szCs w:val="16"/>
              </w:rPr>
              <w:t>State</w:t>
            </w:r>
          </w:p>
        </w:tc>
        <w:tc>
          <w:tcPr>
            <w:tcW w:w="1727" w:type="dxa"/>
            <w:tcBorders>
              <w:bottom w:val="single" w:sz="12" w:space="0" w:color="auto"/>
            </w:tcBorders>
            <w:vAlign w:val="center"/>
          </w:tcPr>
          <w:p w14:paraId="4EA2054D" w14:textId="77777777" w:rsidR="00F072B2" w:rsidRPr="00BE7B01" w:rsidRDefault="00F072B2" w:rsidP="007731A9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>
              <w:rPr>
                <w:rFonts w:ascii="Arial Narrow" w:hAnsi="Arial Narrow" w:cs="Arial"/>
                <w:b/>
                <w:sz w:val="14"/>
                <w:szCs w:val="16"/>
              </w:rPr>
              <w:t>Data level available</w:t>
            </w:r>
          </w:p>
        </w:tc>
        <w:tc>
          <w:tcPr>
            <w:tcW w:w="1727" w:type="dxa"/>
            <w:tcBorders>
              <w:bottom w:val="single" w:sz="12" w:space="0" w:color="auto"/>
            </w:tcBorders>
            <w:vAlign w:val="center"/>
          </w:tcPr>
          <w:p w14:paraId="38B23FD4" w14:textId="77777777" w:rsidR="00F072B2" w:rsidRPr="00BE7B01" w:rsidRDefault="0002402D" w:rsidP="007731A9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>
              <w:rPr>
                <w:rFonts w:ascii="Arial Narrow" w:hAnsi="Arial Narrow" w:cs="Arial"/>
                <w:b/>
                <w:sz w:val="14"/>
                <w:szCs w:val="16"/>
              </w:rPr>
              <w:t>Type</w:t>
            </w:r>
            <w:r w:rsidR="00F37F05">
              <w:rPr>
                <w:rFonts w:ascii="Arial Narrow" w:hAnsi="Arial Narrow" w:cs="Arial"/>
                <w:b/>
                <w:sz w:val="14"/>
                <w:szCs w:val="16"/>
              </w:rPr>
              <w:t xml:space="preserve"> (year)</w:t>
            </w:r>
          </w:p>
        </w:tc>
        <w:tc>
          <w:tcPr>
            <w:tcW w:w="1727" w:type="dxa"/>
            <w:tcBorders>
              <w:bottom w:val="single" w:sz="12" w:space="0" w:color="auto"/>
            </w:tcBorders>
            <w:vAlign w:val="center"/>
          </w:tcPr>
          <w:p w14:paraId="29476E3A" w14:textId="77777777" w:rsidR="00F072B2" w:rsidRPr="00BE7B01" w:rsidRDefault="00F072B2" w:rsidP="007731A9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>
              <w:rPr>
                <w:rFonts w:ascii="Arial Narrow" w:hAnsi="Arial Narrow" w:cs="Arial"/>
                <w:b/>
                <w:sz w:val="14"/>
                <w:szCs w:val="16"/>
              </w:rPr>
              <w:t>LINK</w:t>
            </w:r>
          </w:p>
        </w:tc>
      </w:tr>
      <w:tr w:rsidR="00565FF3" w:rsidRPr="00BE7B01" w14:paraId="013804D1" w14:textId="77777777" w:rsidTr="00565FF3">
        <w:trPr>
          <w:trHeight w:hRule="exact" w:val="216"/>
          <w:jc w:val="center"/>
        </w:trPr>
        <w:tc>
          <w:tcPr>
            <w:tcW w:w="1727" w:type="dxa"/>
            <w:tcBorders>
              <w:top w:val="single" w:sz="12" w:space="0" w:color="auto"/>
            </w:tcBorders>
            <w:vAlign w:val="center"/>
          </w:tcPr>
          <w:p w14:paraId="572CD178" w14:textId="77777777" w:rsidR="00565FF3" w:rsidRPr="00BE7B01" w:rsidRDefault="00565FF3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BE7B01">
              <w:rPr>
                <w:rFonts w:ascii="Arial Narrow" w:hAnsi="Arial Narrow" w:cs="Arial"/>
                <w:sz w:val="14"/>
                <w:szCs w:val="16"/>
              </w:rPr>
              <w:t>Alabama</w:t>
            </w:r>
          </w:p>
        </w:tc>
        <w:tc>
          <w:tcPr>
            <w:tcW w:w="5181" w:type="dxa"/>
            <w:gridSpan w:val="3"/>
            <w:tcBorders>
              <w:top w:val="single" w:sz="12" w:space="0" w:color="auto"/>
            </w:tcBorders>
            <w:vAlign w:val="center"/>
          </w:tcPr>
          <w:p w14:paraId="6D6CC7C0" w14:textId="77777777" w:rsidR="00565FF3" w:rsidRPr="00BE7B01" w:rsidRDefault="00565FF3" w:rsidP="007731A9">
            <w:pPr>
              <w:jc w:val="center"/>
              <w:rPr>
                <w:rFonts w:ascii="Arial Narrow" w:hAnsi="Arial Narrow" w:cs="Arial"/>
                <w:color w:val="A6A6A6" w:themeColor="background1" w:themeShade="A6"/>
                <w:sz w:val="14"/>
                <w:szCs w:val="16"/>
              </w:rPr>
            </w:pPr>
            <w:r>
              <w:rPr>
                <w:rFonts w:ascii="Arial Narrow" w:hAnsi="Arial Narrow" w:cs="Arial"/>
                <w:sz w:val="14"/>
                <w:szCs w:val="16"/>
              </w:rPr>
              <w:t>State does not collect data</w:t>
            </w:r>
          </w:p>
        </w:tc>
      </w:tr>
      <w:tr w:rsidR="00F072B2" w:rsidRPr="00BE7B01" w14:paraId="428EA0B1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5D1D8756" w14:textId="77777777" w:rsidR="00F072B2" w:rsidRPr="00BE7B01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BE7B01">
              <w:rPr>
                <w:rFonts w:ascii="Arial Narrow" w:hAnsi="Arial Narrow" w:cs="Arial"/>
                <w:sz w:val="14"/>
                <w:szCs w:val="16"/>
              </w:rPr>
              <w:t>Alaska</w:t>
            </w:r>
          </w:p>
        </w:tc>
        <w:tc>
          <w:tcPr>
            <w:tcW w:w="1727" w:type="dxa"/>
            <w:vAlign w:val="center"/>
          </w:tcPr>
          <w:p w14:paraId="50DDDE09" w14:textId="77777777" w:rsidR="00F072B2" w:rsidRPr="00BE7B01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6A9BE4DF" w14:textId="77777777" w:rsidR="00F072B2" w:rsidRPr="00BE7B01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>
              <w:rPr>
                <w:rFonts w:ascii="Arial Narrow" w:hAnsi="Arial Narrow" w:cs="Arial"/>
                <w:sz w:val="14"/>
                <w:szCs w:val="16"/>
              </w:rPr>
              <w:t>Excel</w:t>
            </w:r>
            <w:r w:rsidR="00F37F05">
              <w:rPr>
                <w:rFonts w:ascii="Arial Narrow" w:hAnsi="Arial Narrow" w:cs="Arial"/>
                <w:sz w:val="14"/>
                <w:szCs w:val="16"/>
              </w:rPr>
              <w:t xml:space="preserve"> (2017-18)</w:t>
            </w:r>
          </w:p>
        </w:tc>
        <w:tc>
          <w:tcPr>
            <w:tcW w:w="1727" w:type="dxa"/>
            <w:vAlign w:val="center"/>
          </w:tcPr>
          <w:p w14:paraId="79A82489" w14:textId="18129EBB" w:rsidR="00F072B2" w:rsidRPr="00BE7B01" w:rsidRDefault="000D6537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6" w:history="1">
              <w:r w:rsidR="00F072B2" w:rsidRPr="005F5CC8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Dataset</w:t>
              </w:r>
            </w:hyperlink>
          </w:p>
        </w:tc>
      </w:tr>
      <w:tr w:rsidR="00F072B2" w:rsidRPr="00BE7B01" w14:paraId="2D24304D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74B78921" w14:textId="77777777" w:rsidR="00F072B2" w:rsidRPr="00BE7B01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BE7B01">
              <w:rPr>
                <w:rFonts w:ascii="Arial Narrow" w:hAnsi="Arial Narrow" w:cs="Arial"/>
                <w:sz w:val="14"/>
                <w:szCs w:val="16"/>
              </w:rPr>
              <w:t>Arizona</w:t>
            </w:r>
          </w:p>
        </w:tc>
        <w:tc>
          <w:tcPr>
            <w:tcW w:w="1727" w:type="dxa"/>
            <w:vAlign w:val="center"/>
          </w:tcPr>
          <w:p w14:paraId="4014A73B" w14:textId="77777777" w:rsidR="00F072B2" w:rsidRPr="00BE7B01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7360602B" w14:textId="77777777" w:rsidR="00F072B2" w:rsidRPr="00BE7B01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>
              <w:rPr>
                <w:rFonts w:ascii="Arial Narrow" w:hAnsi="Arial Narrow" w:cs="Arial"/>
                <w:sz w:val="14"/>
                <w:szCs w:val="16"/>
              </w:rPr>
              <w:t>URL</w:t>
            </w:r>
          </w:p>
        </w:tc>
        <w:tc>
          <w:tcPr>
            <w:tcW w:w="1727" w:type="dxa"/>
            <w:vAlign w:val="center"/>
          </w:tcPr>
          <w:p w14:paraId="53563460" w14:textId="77777777" w:rsidR="00F072B2" w:rsidRPr="00BE7B01" w:rsidRDefault="000D6537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7" w:history="1">
              <w:r w:rsidR="00F072B2" w:rsidRPr="00A82FC1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Webpage</w:t>
              </w:r>
            </w:hyperlink>
          </w:p>
        </w:tc>
      </w:tr>
      <w:tr w:rsidR="00F072B2" w:rsidRPr="00BE7B01" w14:paraId="364CFEF7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605DC340" w14:textId="77777777" w:rsidR="00F072B2" w:rsidRPr="00BE7B01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BE7B01">
              <w:rPr>
                <w:rFonts w:ascii="Arial Narrow" w:hAnsi="Arial Narrow" w:cs="Arial"/>
                <w:sz w:val="14"/>
                <w:szCs w:val="16"/>
              </w:rPr>
              <w:t>Arkansas</w:t>
            </w:r>
          </w:p>
        </w:tc>
        <w:tc>
          <w:tcPr>
            <w:tcW w:w="1727" w:type="dxa"/>
            <w:vAlign w:val="center"/>
          </w:tcPr>
          <w:p w14:paraId="081860D2" w14:textId="77777777" w:rsidR="00F072B2" w:rsidRPr="00BE7B01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2A47015A" w14:textId="77777777" w:rsidR="00F072B2" w:rsidRPr="00BE7B01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>
              <w:rPr>
                <w:rFonts w:ascii="Arial Narrow" w:hAnsi="Arial Narrow" w:cs="Arial"/>
                <w:sz w:val="14"/>
                <w:szCs w:val="16"/>
              </w:rPr>
              <w:t>URL</w:t>
            </w:r>
          </w:p>
        </w:tc>
        <w:tc>
          <w:tcPr>
            <w:tcW w:w="1727" w:type="dxa"/>
            <w:vAlign w:val="center"/>
          </w:tcPr>
          <w:p w14:paraId="010BA1DB" w14:textId="77777777" w:rsidR="00F072B2" w:rsidRPr="00BE7B01" w:rsidRDefault="000D6537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8" w:history="1">
              <w:r w:rsidR="00F072B2" w:rsidRPr="00A82FC1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Webpage</w:t>
              </w:r>
            </w:hyperlink>
          </w:p>
        </w:tc>
      </w:tr>
      <w:tr w:rsidR="00F072B2" w:rsidRPr="00BE7B01" w14:paraId="3B7EAB32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42DE0A3F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California</w:t>
            </w:r>
          </w:p>
        </w:tc>
        <w:tc>
          <w:tcPr>
            <w:tcW w:w="1727" w:type="dxa"/>
            <w:vAlign w:val="center"/>
          </w:tcPr>
          <w:p w14:paraId="5B3BE0E3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232F41AD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URL</w:t>
            </w:r>
          </w:p>
        </w:tc>
        <w:tc>
          <w:tcPr>
            <w:tcW w:w="1727" w:type="dxa"/>
            <w:vAlign w:val="center"/>
          </w:tcPr>
          <w:p w14:paraId="66F76230" w14:textId="77777777" w:rsidR="00F072B2" w:rsidRPr="00BE7B01" w:rsidRDefault="000D6537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9" w:history="1">
              <w:r w:rsidR="00F072B2" w:rsidRPr="00DB7D95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Webpage</w:t>
              </w:r>
            </w:hyperlink>
          </w:p>
        </w:tc>
      </w:tr>
      <w:tr w:rsidR="00F072B2" w:rsidRPr="00BE7B01" w14:paraId="27CBC159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057A7C41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  <w:vertAlign w:val="superscript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Colorado</w:t>
            </w:r>
          </w:p>
        </w:tc>
        <w:tc>
          <w:tcPr>
            <w:tcW w:w="1727" w:type="dxa"/>
            <w:vAlign w:val="center"/>
          </w:tcPr>
          <w:p w14:paraId="46FD69FB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District</w:t>
            </w:r>
          </w:p>
        </w:tc>
        <w:tc>
          <w:tcPr>
            <w:tcW w:w="1727" w:type="dxa"/>
            <w:vAlign w:val="center"/>
          </w:tcPr>
          <w:p w14:paraId="02D7AE02" w14:textId="77777777" w:rsidR="00F072B2" w:rsidRPr="00C63EF5" w:rsidRDefault="00CA67D1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Excel</w:t>
            </w:r>
            <w:r w:rsidR="00F37F05">
              <w:rPr>
                <w:rFonts w:ascii="Arial Narrow" w:hAnsi="Arial Narrow" w:cs="Arial"/>
                <w:sz w:val="14"/>
                <w:szCs w:val="16"/>
              </w:rPr>
              <w:t xml:space="preserve"> (2016-17)</w:t>
            </w:r>
          </w:p>
        </w:tc>
        <w:tc>
          <w:tcPr>
            <w:tcW w:w="1727" w:type="dxa"/>
            <w:vAlign w:val="center"/>
          </w:tcPr>
          <w:p w14:paraId="273B44D1" w14:textId="5DF0DB03" w:rsidR="00F072B2" w:rsidRPr="00557F98" w:rsidRDefault="000D6537" w:rsidP="007731A9">
            <w:pPr>
              <w:jc w:val="center"/>
              <w:rPr>
                <w:rFonts w:ascii="Arial Narrow" w:hAnsi="Arial Narrow" w:cs="Arial"/>
                <w:sz w:val="14"/>
                <w:szCs w:val="16"/>
                <w:highlight w:val="yellow"/>
              </w:rPr>
            </w:pPr>
            <w:hyperlink r:id="rId10" w:history="1">
              <w:r w:rsidR="00CA67D1" w:rsidRPr="005F5CC8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Dataset</w:t>
              </w:r>
            </w:hyperlink>
          </w:p>
        </w:tc>
      </w:tr>
      <w:tr w:rsidR="00F072B2" w:rsidRPr="00BE7B01" w14:paraId="695A4618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4EC53F62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Connecticut</w:t>
            </w:r>
          </w:p>
        </w:tc>
        <w:tc>
          <w:tcPr>
            <w:tcW w:w="1727" w:type="dxa"/>
            <w:vAlign w:val="center"/>
          </w:tcPr>
          <w:p w14:paraId="001D7A75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05EF848B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URL</w:t>
            </w:r>
          </w:p>
        </w:tc>
        <w:tc>
          <w:tcPr>
            <w:tcW w:w="1727" w:type="dxa"/>
            <w:vAlign w:val="center"/>
          </w:tcPr>
          <w:p w14:paraId="50BC7827" w14:textId="77777777" w:rsidR="00F072B2" w:rsidRPr="00BE7B01" w:rsidRDefault="000D6537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11" w:history="1">
              <w:r w:rsidR="00F072B2" w:rsidRPr="006C7021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Webpage</w:t>
              </w:r>
            </w:hyperlink>
          </w:p>
        </w:tc>
      </w:tr>
      <w:tr w:rsidR="00F072B2" w:rsidRPr="00BE7B01" w14:paraId="24386B46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473FFD2E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D.C.</w:t>
            </w:r>
          </w:p>
        </w:tc>
        <w:tc>
          <w:tcPr>
            <w:tcW w:w="1727" w:type="dxa"/>
            <w:vAlign w:val="center"/>
          </w:tcPr>
          <w:p w14:paraId="7CE0AE37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52887262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Excel</w:t>
            </w:r>
            <w:r w:rsidR="00BB43DC">
              <w:rPr>
                <w:rFonts w:ascii="Arial Narrow" w:hAnsi="Arial Narrow" w:cs="Arial"/>
                <w:sz w:val="14"/>
                <w:szCs w:val="16"/>
              </w:rPr>
              <w:t xml:space="preserve"> (2017-18)</w:t>
            </w:r>
          </w:p>
        </w:tc>
        <w:tc>
          <w:tcPr>
            <w:tcW w:w="1727" w:type="dxa"/>
            <w:vAlign w:val="center"/>
          </w:tcPr>
          <w:p w14:paraId="579903EC" w14:textId="350C728E" w:rsidR="00F072B2" w:rsidRPr="00BE7B01" w:rsidRDefault="000D6537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12" w:history="1">
              <w:r w:rsidR="00F072B2" w:rsidRPr="005F5CC8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Dataset</w:t>
              </w:r>
            </w:hyperlink>
          </w:p>
        </w:tc>
      </w:tr>
      <w:tr w:rsidR="00565FF3" w:rsidRPr="00BE7B01" w14:paraId="1EFE9A22" w14:textId="77777777" w:rsidTr="00565FF3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23781D8B" w14:textId="77777777" w:rsidR="00565FF3" w:rsidRPr="00C63EF5" w:rsidRDefault="00565FF3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Delaware</w:t>
            </w:r>
          </w:p>
        </w:tc>
        <w:tc>
          <w:tcPr>
            <w:tcW w:w="5181" w:type="dxa"/>
            <w:gridSpan w:val="3"/>
            <w:vAlign w:val="center"/>
          </w:tcPr>
          <w:p w14:paraId="5212316A" w14:textId="77777777" w:rsidR="00565FF3" w:rsidRPr="00BE7B01" w:rsidRDefault="004C5E1E" w:rsidP="007731A9">
            <w:pPr>
              <w:jc w:val="center"/>
              <w:rPr>
                <w:rFonts w:ascii="Arial Narrow" w:hAnsi="Arial Narrow" w:cs="Arial"/>
                <w:color w:val="A6A6A6" w:themeColor="background1" w:themeShade="A6"/>
                <w:sz w:val="14"/>
                <w:szCs w:val="16"/>
              </w:rPr>
            </w:pPr>
            <w:r>
              <w:rPr>
                <w:rFonts w:ascii="Arial Narrow" w:hAnsi="Arial Narrow" w:cs="Arial"/>
                <w:sz w:val="14"/>
                <w:szCs w:val="16"/>
              </w:rPr>
              <w:t>State does not collect data</w:t>
            </w:r>
          </w:p>
        </w:tc>
      </w:tr>
      <w:tr w:rsidR="00F072B2" w:rsidRPr="00BE7B01" w14:paraId="48D70371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286BD009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Florida</w:t>
            </w:r>
          </w:p>
        </w:tc>
        <w:tc>
          <w:tcPr>
            <w:tcW w:w="1727" w:type="dxa"/>
            <w:vAlign w:val="center"/>
          </w:tcPr>
          <w:p w14:paraId="4B18C043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0F949FC3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URL</w:t>
            </w:r>
          </w:p>
        </w:tc>
        <w:tc>
          <w:tcPr>
            <w:tcW w:w="1727" w:type="dxa"/>
            <w:vAlign w:val="center"/>
          </w:tcPr>
          <w:p w14:paraId="53C1B203" w14:textId="77777777" w:rsidR="00F072B2" w:rsidRPr="00BE7B01" w:rsidRDefault="000D6537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13" w:history="1">
              <w:r w:rsidR="00F072B2" w:rsidRPr="00557F98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Webpage</w:t>
              </w:r>
            </w:hyperlink>
          </w:p>
        </w:tc>
      </w:tr>
      <w:tr w:rsidR="00F072B2" w:rsidRPr="00BE7B01" w14:paraId="282EFCB8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7BABE488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Georgia</w:t>
            </w:r>
          </w:p>
        </w:tc>
        <w:tc>
          <w:tcPr>
            <w:tcW w:w="1727" w:type="dxa"/>
            <w:vAlign w:val="center"/>
          </w:tcPr>
          <w:p w14:paraId="0C6B377C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083C501D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URL</w:t>
            </w:r>
          </w:p>
        </w:tc>
        <w:tc>
          <w:tcPr>
            <w:tcW w:w="1727" w:type="dxa"/>
            <w:vAlign w:val="center"/>
          </w:tcPr>
          <w:p w14:paraId="0CDA27A1" w14:textId="77777777" w:rsidR="00F072B2" w:rsidRPr="00BE7B01" w:rsidRDefault="000D6537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14" w:history="1">
              <w:r w:rsidR="00F072B2" w:rsidRPr="00D23CDD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Webpage</w:t>
              </w:r>
            </w:hyperlink>
          </w:p>
        </w:tc>
      </w:tr>
      <w:tr w:rsidR="00565FF3" w:rsidRPr="00BE7B01" w14:paraId="2CECC858" w14:textId="77777777" w:rsidTr="00565FF3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2DA1DF49" w14:textId="77777777" w:rsidR="00565FF3" w:rsidRPr="00C63EF5" w:rsidRDefault="00565FF3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Hawaii</w:t>
            </w:r>
          </w:p>
        </w:tc>
        <w:tc>
          <w:tcPr>
            <w:tcW w:w="5181" w:type="dxa"/>
            <w:gridSpan w:val="3"/>
            <w:vAlign w:val="center"/>
          </w:tcPr>
          <w:p w14:paraId="35FFAF17" w14:textId="77777777" w:rsidR="00565FF3" w:rsidRPr="00BE7B01" w:rsidRDefault="004C5E1E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>
              <w:rPr>
                <w:rFonts w:ascii="Arial Narrow" w:hAnsi="Arial Narrow" w:cs="Arial"/>
                <w:sz w:val="14"/>
                <w:szCs w:val="16"/>
              </w:rPr>
              <w:t>State collects data but does not make it available to the public</w:t>
            </w:r>
          </w:p>
        </w:tc>
      </w:tr>
      <w:tr w:rsidR="00F072B2" w:rsidRPr="00BE7B01" w14:paraId="0CB597D5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12CE9A49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Idaho</w:t>
            </w:r>
          </w:p>
        </w:tc>
        <w:tc>
          <w:tcPr>
            <w:tcW w:w="1727" w:type="dxa"/>
            <w:vAlign w:val="center"/>
          </w:tcPr>
          <w:p w14:paraId="1B018C7B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257719BC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Excel</w:t>
            </w:r>
            <w:r w:rsidR="00BB43DC">
              <w:rPr>
                <w:rFonts w:ascii="Arial Narrow" w:hAnsi="Arial Narrow" w:cs="Arial"/>
                <w:sz w:val="14"/>
                <w:szCs w:val="16"/>
              </w:rPr>
              <w:t xml:space="preserve"> </w:t>
            </w:r>
            <w:r w:rsidR="00683F19">
              <w:rPr>
                <w:rFonts w:ascii="Arial Narrow" w:hAnsi="Arial Narrow" w:cs="Arial"/>
                <w:sz w:val="14"/>
                <w:szCs w:val="16"/>
              </w:rPr>
              <w:t>(2017-18)</w:t>
            </w:r>
          </w:p>
        </w:tc>
        <w:tc>
          <w:tcPr>
            <w:tcW w:w="1727" w:type="dxa"/>
            <w:vAlign w:val="center"/>
          </w:tcPr>
          <w:p w14:paraId="65230CF9" w14:textId="11037B6B" w:rsidR="00F072B2" w:rsidRPr="00BE7B01" w:rsidRDefault="000D6537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15" w:history="1">
              <w:r w:rsidR="00F072B2" w:rsidRPr="005F5CC8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Dataset</w:t>
              </w:r>
            </w:hyperlink>
          </w:p>
        </w:tc>
      </w:tr>
      <w:tr w:rsidR="00F072B2" w:rsidRPr="00BE7B01" w14:paraId="312A4179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2D8E8505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Illinois</w:t>
            </w:r>
          </w:p>
        </w:tc>
        <w:tc>
          <w:tcPr>
            <w:tcW w:w="1727" w:type="dxa"/>
            <w:vAlign w:val="center"/>
          </w:tcPr>
          <w:p w14:paraId="4F91E4F6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2B098A89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URL</w:t>
            </w:r>
          </w:p>
        </w:tc>
        <w:tc>
          <w:tcPr>
            <w:tcW w:w="1727" w:type="dxa"/>
            <w:vAlign w:val="center"/>
          </w:tcPr>
          <w:p w14:paraId="28146317" w14:textId="77777777" w:rsidR="00F072B2" w:rsidRPr="00BE7B01" w:rsidRDefault="000D6537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16" w:history="1">
              <w:r w:rsidR="00F072B2" w:rsidRPr="00F33C06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Webpage</w:t>
              </w:r>
            </w:hyperlink>
          </w:p>
        </w:tc>
      </w:tr>
      <w:tr w:rsidR="00F072B2" w:rsidRPr="00BE7B01" w14:paraId="47A0DF72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3D1E89D0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Indiana</w:t>
            </w:r>
          </w:p>
        </w:tc>
        <w:tc>
          <w:tcPr>
            <w:tcW w:w="1727" w:type="dxa"/>
            <w:vAlign w:val="center"/>
          </w:tcPr>
          <w:p w14:paraId="5799B5A5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3EDA66EA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Excel</w:t>
            </w:r>
            <w:r w:rsidR="00683F19">
              <w:rPr>
                <w:rFonts w:ascii="Arial Narrow" w:hAnsi="Arial Narrow" w:cs="Arial"/>
                <w:sz w:val="14"/>
                <w:szCs w:val="16"/>
              </w:rPr>
              <w:t xml:space="preserve"> (2016-17)</w:t>
            </w:r>
          </w:p>
        </w:tc>
        <w:tc>
          <w:tcPr>
            <w:tcW w:w="1727" w:type="dxa"/>
            <w:vAlign w:val="center"/>
          </w:tcPr>
          <w:p w14:paraId="5BAAEF08" w14:textId="49E56A06" w:rsidR="00F072B2" w:rsidRPr="00BE7B01" w:rsidRDefault="000D6537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17" w:history="1">
              <w:r w:rsidR="00F072B2" w:rsidRPr="005F5CC8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Dataset</w:t>
              </w:r>
            </w:hyperlink>
          </w:p>
        </w:tc>
      </w:tr>
      <w:tr w:rsidR="00F072B2" w:rsidRPr="00BE7B01" w14:paraId="448C1D6B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01A8F494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Iowa</w:t>
            </w:r>
          </w:p>
        </w:tc>
        <w:tc>
          <w:tcPr>
            <w:tcW w:w="1727" w:type="dxa"/>
            <w:vAlign w:val="center"/>
          </w:tcPr>
          <w:p w14:paraId="49BB9547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3C5A9185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Excel</w:t>
            </w:r>
            <w:r w:rsidR="00BD37B9">
              <w:rPr>
                <w:rFonts w:ascii="Arial Narrow" w:hAnsi="Arial Narrow" w:cs="Arial"/>
                <w:sz w:val="14"/>
                <w:szCs w:val="16"/>
              </w:rPr>
              <w:t xml:space="preserve"> (2016-17)</w:t>
            </w:r>
          </w:p>
        </w:tc>
        <w:tc>
          <w:tcPr>
            <w:tcW w:w="1727" w:type="dxa"/>
            <w:vAlign w:val="center"/>
          </w:tcPr>
          <w:p w14:paraId="798D809E" w14:textId="7B6887CC" w:rsidR="00F072B2" w:rsidRPr="00BE7B01" w:rsidRDefault="000D6537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18" w:history="1">
              <w:r w:rsidR="00F072B2" w:rsidRPr="005F5CC8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Dataset</w:t>
              </w:r>
            </w:hyperlink>
          </w:p>
        </w:tc>
      </w:tr>
      <w:tr w:rsidR="00F072B2" w:rsidRPr="00BE7B01" w14:paraId="4DA3A827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4E515AA0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Kansas</w:t>
            </w:r>
          </w:p>
        </w:tc>
        <w:tc>
          <w:tcPr>
            <w:tcW w:w="1727" w:type="dxa"/>
            <w:vAlign w:val="center"/>
          </w:tcPr>
          <w:p w14:paraId="220E9447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245B2DB4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Excel</w:t>
            </w:r>
            <w:r w:rsidR="00683F19">
              <w:rPr>
                <w:rFonts w:ascii="Arial Narrow" w:hAnsi="Arial Narrow" w:cs="Arial"/>
                <w:sz w:val="14"/>
                <w:szCs w:val="16"/>
              </w:rPr>
              <w:t xml:space="preserve"> (2016-17)</w:t>
            </w:r>
          </w:p>
        </w:tc>
        <w:tc>
          <w:tcPr>
            <w:tcW w:w="1727" w:type="dxa"/>
            <w:vAlign w:val="center"/>
          </w:tcPr>
          <w:p w14:paraId="58F517EC" w14:textId="709FBB55" w:rsidR="00F072B2" w:rsidRPr="00BE7B01" w:rsidRDefault="000D6537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19" w:history="1">
              <w:r w:rsidR="00F072B2" w:rsidRPr="005F5CC8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Dataset</w:t>
              </w:r>
            </w:hyperlink>
          </w:p>
        </w:tc>
      </w:tr>
      <w:tr w:rsidR="00F072B2" w:rsidRPr="00BE7B01" w14:paraId="4363E026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1A76BDD5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Kentucky</w:t>
            </w:r>
          </w:p>
        </w:tc>
        <w:tc>
          <w:tcPr>
            <w:tcW w:w="1727" w:type="dxa"/>
            <w:vAlign w:val="center"/>
          </w:tcPr>
          <w:p w14:paraId="585D49CD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0DE52ADF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URL</w:t>
            </w:r>
          </w:p>
        </w:tc>
        <w:tc>
          <w:tcPr>
            <w:tcW w:w="1727" w:type="dxa"/>
            <w:vAlign w:val="center"/>
          </w:tcPr>
          <w:p w14:paraId="2BAA67FB" w14:textId="77777777" w:rsidR="00F072B2" w:rsidRPr="00BE7B01" w:rsidRDefault="000D6537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20" w:history="1">
              <w:r w:rsidR="00F072B2" w:rsidRPr="00F83ABA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Webpage</w:t>
              </w:r>
            </w:hyperlink>
          </w:p>
        </w:tc>
      </w:tr>
      <w:tr w:rsidR="00F072B2" w:rsidRPr="00BE7B01" w14:paraId="2EEAF3D8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699AF515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Louisiana</w:t>
            </w:r>
          </w:p>
        </w:tc>
        <w:tc>
          <w:tcPr>
            <w:tcW w:w="1727" w:type="dxa"/>
            <w:vAlign w:val="center"/>
          </w:tcPr>
          <w:p w14:paraId="78B91A51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703380A5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Excel</w:t>
            </w:r>
            <w:r w:rsidR="00BD37B9">
              <w:rPr>
                <w:rFonts w:ascii="Arial Narrow" w:hAnsi="Arial Narrow" w:cs="Arial"/>
                <w:sz w:val="14"/>
                <w:szCs w:val="16"/>
              </w:rPr>
              <w:t xml:space="preserve"> (2016-17)</w:t>
            </w:r>
          </w:p>
        </w:tc>
        <w:tc>
          <w:tcPr>
            <w:tcW w:w="1727" w:type="dxa"/>
            <w:vAlign w:val="center"/>
          </w:tcPr>
          <w:p w14:paraId="02DB3773" w14:textId="51C41C94" w:rsidR="00F072B2" w:rsidRPr="00BE7B01" w:rsidRDefault="000D6537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21" w:history="1">
              <w:r w:rsidR="00F072B2" w:rsidRPr="005F5CC8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Dataset</w:t>
              </w:r>
            </w:hyperlink>
          </w:p>
        </w:tc>
      </w:tr>
      <w:tr w:rsidR="00565FF3" w:rsidRPr="00BE7B01" w14:paraId="10F42920" w14:textId="77777777" w:rsidTr="00565FF3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069980BD" w14:textId="77777777" w:rsidR="00565FF3" w:rsidRPr="00C63EF5" w:rsidRDefault="00565FF3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Maine</w:t>
            </w:r>
          </w:p>
        </w:tc>
        <w:tc>
          <w:tcPr>
            <w:tcW w:w="5181" w:type="dxa"/>
            <w:gridSpan w:val="3"/>
            <w:vAlign w:val="center"/>
          </w:tcPr>
          <w:p w14:paraId="49EC7FEB" w14:textId="77777777" w:rsidR="00565FF3" w:rsidRPr="00BE7B01" w:rsidRDefault="004C5E1E" w:rsidP="007731A9">
            <w:pPr>
              <w:jc w:val="center"/>
              <w:rPr>
                <w:rFonts w:ascii="Arial Narrow" w:hAnsi="Arial Narrow" w:cs="Arial"/>
                <w:color w:val="A6A6A6" w:themeColor="background1" w:themeShade="A6"/>
                <w:sz w:val="14"/>
                <w:szCs w:val="16"/>
              </w:rPr>
            </w:pPr>
            <w:r>
              <w:rPr>
                <w:rFonts w:ascii="Arial Narrow" w:hAnsi="Arial Narrow" w:cs="Arial"/>
                <w:sz w:val="14"/>
                <w:szCs w:val="16"/>
              </w:rPr>
              <w:t>State does not collect data</w:t>
            </w:r>
          </w:p>
        </w:tc>
      </w:tr>
      <w:tr w:rsidR="00F072B2" w:rsidRPr="00BE7B01" w14:paraId="40CFBD24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01DA606F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Maryland</w:t>
            </w:r>
          </w:p>
        </w:tc>
        <w:tc>
          <w:tcPr>
            <w:tcW w:w="1727" w:type="dxa"/>
            <w:vAlign w:val="center"/>
          </w:tcPr>
          <w:p w14:paraId="31B23175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1C2012A6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RTF</w:t>
            </w:r>
            <w:r w:rsidR="00BB098C">
              <w:rPr>
                <w:rFonts w:ascii="Arial Narrow" w:hAnsi="Arial Narrow" w:cs="Arial"/>
                <w:sz w:val="14"/>
                <w:szCs w:val="16"/>
              </w:rPr>
              <w:t xml:space="preserve"> (2016-17)</w:t>
            </w:r>
          </w:p>
        </w:tc>
        <w:tc>
          <w:tcPr>
            <w:tcW w:w="1727" w:type="dxa"/>
            <w:vAlign w:val="center"/>
          </w:tcPr>
          <w:p w14:paraId="15783D2E" w14:textId="1753790A" w:rsidR="00F072B2" w:rsidRPr="00BE7B01" w:rsidRDefault="000D6537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22" w:history="1">
              <w:r w:rsidR="00F072B2" w:rsidRPr="005F5CC8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Dataset</w:t>
              </w:r>
            </w:hyperlink>
          </w:p>
        </w:tc>
      </w:tr>
      <w:tr w:rsidR="00F072B2" w:rsidRPr="00BE7B01" w14:paraId="16E55B63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7C97E717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proofErr w:type="spellStart"/>
            <w:r w:rsidRPr="00C63EF5">
              <w:rPr>
                <w:rFonts w:ascii="Arial Narrow" w:hAnsi="Arial Narrow" w:cs="Arial"/>
                <w:sz w:val="14"/>
                <w:szCs w:val="16"/>
              </w:rPr>
              <w:t>Massachusettss</w:t>
            </w:r>
            <w:proofErr w:type="spellEnd"/>
          </w:p>
        </w:tc>
        <w:tc>
          <w:tcPr>
            <w:tcW w:w="1727" w:type="dxa"/>
            <w:vAlign w:val="center"/>
          </w:tcPr>
          <w:p w14:paraId="6A895577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31A096AA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URL</w:t>
            </w:r>
          </w:p>
        </w:tc>
        <w:tc>
          <w:tcPr>
            <w:tcW w:w="1727" w:type="dxa"/>
            <w:vAlign w:val="center"/>
          </w:tcPr>
          <w:p w14:paraId="78C0C8D4" w14:textId="77777777" w:rsidR="00F072B2" w:rsidRPr="00BE7B01" w:rsidRDefault="000D6537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23" w:history="1">
              <w:r w:rsidR="00F072B2" w:rsidRPr="00057F6A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Webpage</w:t>
              </w:r>
            </w:hyperlink>
          </w:p>
        </w:tc>
      </w:tr>
      <w:tr w:rsidR="00F072B2" w:rsidRPr="00BE7B01" w14:paraId="3795D57C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77EFADDE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Michigan</w:t>
            </w:r>
          </w:p>
        </w:tc>
        <w:tc>
          <w:tcPr>
            <w:tcW w:w="1727" w:type="dxa"/>
            <w:vAlign w:val="center"/>
          </w:tcPr>
          <w:p w14:paraId="40EE13BC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0877F754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URL</w:t>
            </w:r>
          </w:p>
        </w:tc>
        <w:tc>
          <w:tcPr>
            <w:tcW w:w="1727" w:type="dxa"/>
            <w:vAlign w:val="center"/>
          </w:tcPr>
          <w:p w14:paraId="7D5817CC" w14:textId="77777777" w:rsidR="00F072B2" w:rsidRPr="00BE7B01" w:rsidRDefault="000D6537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24" w:history="1">
              <w:r w:rsidR="00F072B2" w:rsidRPr="001B4B25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Webpage</w:t>
              </w:r>
            </w:hyperlink>
          </w:p>
        </w:tc>
      </w:tr>
      <w:tr w:rsidR="00F072B2" w:rsidRPr="00BE7B01" w14:paraId="21692331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0A2BD0F0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Minnesota</w:t>
            </w:r>
          </w:p>
        </w:tc>
        <w:tc>
          <w:tcPr>
            <w:tcW w:w="1727" w:type="dxa"/>
            <w:vAlign w:val="center"/>
          </w:tcPr>
          <w:p w14:paraId="4DFB4753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3BEC2793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URL</w:t>
            </w:r>
          </w:p>
        </w:tc>
        <w:tc>
          <w:tcPr>
            <w:tcW w:w="1727" w:type="dxa"/>
            <w:vAlign w:val="center"/>
          </w:tcPr>
          <w:p w14:paraId="6DB705DF" w14:textId="77777777" w:rsidR="00F072B2" w:rsidRPr="00BE7B01" w:rsidRDefault="000D6537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25" w:history="1">
              <w:r w:rsidR="00F072B2" w:rsidRPr="001B4B25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Webpage</w:t>
              </w:r>
            </w:hyperlink>
          </w:p>
        </w:tc>
      </w:tr>
      <w:tr w:rsidR="00F072B2" w:rsidRPr="00BE7B01" w14:paraId="0998A48B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5977C6EC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Mississippi</w:t>
            </w:r>
          </w:p>
        </w:tc>
        <w:tc>
          <w:tcPr>
            <w:tcW w:w="1727" w:type="dxa"/>
            <w:vAlign w:val="center"/>
          </w:tcPr>
          <w:p w14:paraId="63172772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0A5126D8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Excel</w:t>
            </w:r>
            <w:r w:rsidR="006D2778">
              <w:rPr>
                <w:rFonts w:ascii="Arial Narrow" w:hAnsi="Arial Narrow" w:cs="Arial"/>
                <w:sz w:val="14"/>
                <w:szCs w:val="16"/>
              </w:rPr>
              <w:t xml:space="preserve"> (2017-18)</w:t>
            </w:r>
          </w:p>
        </w:tc>
        <w:tc>
          <w:tcPr>
            <w:tcW w:w="1727" w:type="dxa"/>
            <w:vAlign w:val="center"/>
          </w:tcPr>
          <w:p w14:paraId="664BEB8E" w14:textId="5C0A1F0D" w:rsidR="00F072B2" w:rsidRPr="00BE7B01" w:rsidRDefault="000D6537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26" w:history="1">
              <w:r w:rsidR="00F072B2" w:rsidRPr="005F5CC8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Dataset</w:t>
              </w:r>
            </w:hyperlink>
          </w:p>
        </w:tc>
      </w:tr>
      <w:tr w:rsidR="00F072B2" w:rsidRPr="00BE7B01" w14:paraId="057ADED3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3FED28EF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Missouri</w:t>
            </w:r>
          </w:p>
        </w:tc>
        <w:tc>
          <w:tcPr>
            <w:tcW w:w="1727" w:type="dxa"/>
            <w:vAlign w:val="center"/>
          </w:tcPr>
          <w:p w14:paraId="08483AC2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5602E776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Excel</w:t>
            </w:r>
            <w:r w:rsidR="006D2778">
              <w:rPr>
                <w:rFonts w:ascii="Arial Narrow" w:hAnsi="Arial Narrow" w:cs="Arial"/>
                <w:sz w:val="14"/>
                <w:szCs w:val="16"/>
              </w:rPr>
              <w:t xml:space="preserve"> (2016-17)</w:t>
            </w:r>
          </w:p>
        </w:tc>
        <w:tc>
          <w:tcPr>
            <w:tcW w:w="1727" w:type="dxa"/>
            <w:vAlign w:val="center"/>
          </w:tcPr>
          <w:p w14:paraId="4876828B" w14:textId="14FF2C1F" w:rsidR="00F072B2" w:rsidRPr="00BE7B01" w:rsidRDefault="000D6537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27" w:history="1">
              <w:r w:rsidR="00F072B2" w:rsidRPr="005F5CC8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Dataset</w:t>
              </w:r>
            </w:hyperlink>
          </w:p>
        </w:tc>
      </w:tr>
      <w:tr w:rsidR="00F072B2" w:rsidRPr="00BE7B01" w14:paraId="087D0382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55C2ED56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Montana</w:t>
            </w:r>
          </w:p>
        </w:tc>
        <w:tc>
          <w:tcPr>
            <w:tcW w:w="1727" w:type="dxa"/>
            <w:vAlign w:val="center"/>
          </w:tcPr>
          <w:p w14:paraId="3217EE49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5B1D2B87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Excel</w:t>
            </w:r>
            <w:r w:rsidR="006D2778">
              <w:rPr>
                <w:rFonts w:ascii="Arial Narrow" w:hAnsi="Arial Narrow" w:cs="Arial"/>
                <w:sz w:val="14"/>
                <w:szCs w:val="16"/>
              </w:rPr>
              <w:t xml:space="preserve"> </w:t>
            </w:r>
            <w:r w:rsidR="00157BFC">
              <w:rPr>
                <w:rFonts w:ascii="Arial Narrow" w:hAnsi="Arial Narrow" w:cs="Arial"/>
                <w:sz w:val="14"/>
                <w:szCs w:val="16"/>
              </w:rPr>
              <w:t xml:space="preserve"> (2017-18)</w:t>
            </w:r>
          </w:p>
        </w:tc>
        <w:tc>
          <w:tcPr>
            <w:tcW w:w="1727" w:type="dxa"/>
            <w:vAlign w:val="center"/>
          </w:tcPr>
          <w:p w14:paraId="091BBF0D" w14:textId="062B7395" w:rsidR="00F072B2" w:rsidRPr="00BE7B01" w:rsidRDefault="000D6537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28" w:history="1">
              <w:r w:rsidR="00F072B2" w:rsidRPr="005F5CC8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Dataset</w:t>
              </w:r>
            </w:hyperlink>
          </w:p>
        </w:tc>
      </w:tr>
      <w:tr w:rsidR="00F072B2" w:rsidRPr="00BE7B01" w14:paraId="412D1055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3EFC4507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Nebraska</w:t>
            </w:r>
          </w:p>
        </w:tc>
        <w:tc>
          <w:tcPr>
            <w:tcW w:w="1727" w:type="dxa"/>
            <w:vAlign w:val="center"/>
          </w:tcPr>
          <w:p w14:paraId="6EF0FD39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2E2F7230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Excel</w:t>
            </w:r>
            <w:r w:rsidR="006D2778">
              <w:rPr>
                <w:rFonts w:ascii="Arial Narrow" w:hAnsi="Arial Narrow" w:cs="Arial"/>
                <w:sz w:val="14"/>
                <w:szCs w:val="16"/>
              </w:rPr>
              <w:t xml:space="preserve"> (2016-17)</w:t>
            </w:r>
          </w:p>
        </w:tc>
        <w:tc>
          <w:tcPr>
            <w:tcW w:w="1727" w:type="dxa"/>
            <w:vAlign w:val="center"/>
          </w:tcPr>
          <w:p w14:paraId="6D3C664A" w14:textId="11B59482" w:rsidR="00F072B2" w:rsidRPr="00BE7B01" w:rsidRDefault="000D6537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29" w:history="1">
              <w:r w:rsidR="00F072B2" w:rsidRPr="005F5CC8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Dataset</w:t>
              </w:r>
            </w:hyperlink>
          </w:p>
        </w:tc>
      </w:tr>
      <w:tr w:rsidR="00F072B2" w:rsidRPr="00BE7B01" w14:paraId="397F8FCF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78D852A2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Nevada</w:t>
            </w:r>
          </w:p>
        </w:tc>
        <w:tc>
          <w:tcPr>
            <w:tcW w:w="1727" w:type="dxa"/>
            <w:vAlign w:val="center"/>
          </w:tcPr>
          <w:p w14:paraId="1DE7152D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District</w:t>
            </w:r>
          </w:p>
        </w:tc>
        <w:tc>
          <w:tcPr>
            <w:tcW w:w="1727" w:type="dxa"/>
            <w:vAlign w:val="center"/>
          </w:tcPr>
          <w:p w14:paraId="452430CB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Excel</w:t>
            </w:r>
            <w:r w:rsidR="006D2778">
              <w:rPr>
                <w:rFonts w:ascii="Arial Narrow" w:hAnsi="Arial Narrow" w:cs="Arial"/>
                <w:sz w:val="14"/>
                <w:szCs w:val="16"/>
              </w:rPr>
              <w:t xml:space="preserve"> </w:t>
            </w:r>
            <w:r w:rsidR="00157BFC">
              <w:rPr>
                <w:rFonts w:ascii="Arial Narrow" w:hAnsi="Arial Narrow" w:cs="Arial"/>
                <w:sz w:val="14"/>
                <w:szCs w:val="16"/>
              </w:rPr>
              <w:t>(2017-18)</w:t>
            </w:r>
          </w:p>
        </w:tc>
        <w:tc>
          <w:tcPr>
            <w:tcW w:w="1727" w:type="dxa"/>
            <w:vAlign w:val="center"/>
          </w:tcPr>
          <w:p w14:paraId="1870C699" w14:textId="0F70FF8C" w:rsidR="00F072B2" w:rsidRPr="00BE7B01" w:rsidRDefault="000D6537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30" w:history="1">
              <w:r w:rsidR="00260E0C" w:rsidRPr="005F5CC8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Dataset</w:t>
              </w:r>
            </w:hyperlink>
          </w:p>
        </w:tc>
      </w:tr>
      <w:tr w:rsidR="00F072B2" w:rsidRPr="00BE7B01" w14:paraId="12FC50B8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6DBCC2D3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New Hampshire</w:t>
            </w:r>
          </w:p>
        </w:tc>
        <w:tc>
          <w:tcPr>
            <w:tcW w:w="1727" w:type="dxa"/>
            <w:vAlign w:val="center"/>
          </w:tcPr>
          <w:p w14:paraId="7D8B158E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5BC6E0FF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Excel</w:t>
            </w:r>
            <w:r w:rsidR="006D2778">
              <w:rPr>
                <w:rFonts w:ascii="Arial Narrow" w:hAnsi="Arial Narrow" w:cs="Arial"/>
                <w:sz w:val="14"/>
                <w:szCs w:val="16"/>
              </w:rPr>
              <w:t xml:space="preserve"> </w:t>
            </w:r>
            <w:r w:rsidR="00981A5C">
              <w:rPr>
                <w:rFonts w:ascii="Arial Narrow" w:hAnsi="Arial Narrow" w:cs="Arial"/>
                <w:sz w:val="14"/>
                <w:szCs w:val="16"/>
              </w:rPr>
              <w:t>(2017-18)</w:t>
            </w:r>
          </w:p>
        </w:tc>
        <w:tc>
          <w:tcPr>
            <w:tcW w:w="1727" w:type="dxa"/>
            <w:vAlign w:val="center"/>
          </w:tcPr>
          <w:p w14:paraId="77B26C94" w14:textId="00A47597" w:rsidR="00F072B2" w:rsidRPr="00BE7B01" w:rsidRDefault="000D6537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31" w:history="1">
              <w:r w:rsidR="00F072B2" w:rsidRPr="005F5CC8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Dataset</w:t>
              </w:r>
            </w:hyperlink>
          </w:p>
        </w:tc>
      </w:tr>
      <w:tr w:rsidR="00F072B2" w:rsidRPr="00BE7B01" w14:paraId="689C9EA5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74B16C7F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New Jersey</w:t>
            </w:r>
          </w:p>
        </w:tc>
        <w:tc>
          <w:tcPr>
            <w:tcW w:w="1727" w:type="dxa"/>
            <w:vAlign w:val="center"/>
          </w:tcPr>
          <w:p w14:paraId="559C332E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64644D0A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URL</w:t>
            </w:r>
          </w:p>
        </w:tc>
        <w:tc>
          <w:tcPr>
            <w:tcW w:w="1727" w:type="dxa"/>
            <w:vAlign w:val="center"/>
          </w:tcPr>
          <w:p w14:paraId="76EC76F5" w14:textId="77777777" w:rsidR="00F072B2" w:rsidRPr="00BE7B01" w:rsidRDefault="000D6537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32" w:history="1">
              <w:r w:rsidR="00F072B2" w:rsidRPr="00B40BFB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Webpage</w:t>
              </w:r>
            </w:hyperlink>
          </w:p>
        </w:tc>
      </w:tr>
      <w:tr w:rsidR="00F072B2" w:rsidRPr="00BE7B01" w14:paraId="3BE0C8A7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5B7F13B4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New Mexico</w:t>
            </w:r>
          </w:p>
        </w:tc>
        <w:tc>
          <w:tcPr>
            <w:tcW w:w="1727" w:type="dxa"/>
            <w:vAlign w:val="center"/>
          </w:tcPr>
          <w:p w14:paraId="3523D295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3A527113" w14:textId="633E4872" w:rsidR="00F072B2" w:rsidRPr="00C63EF5" w:rsidRDefault="001C1D7D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>
              <w:rPr>
                <w:rFonts w:ascii="Arial Narrow" w:hAnsi="Arial Narrow" w:cs="Arial"/>
                <w:sz w:val="14"/>
                <w:szCs w:val="16"/>
              </w:rPr>
              <w:t>Excel</w:t>
            </w:r>
            <w:r w:rsidR="00981A5C">
              <w:rPr>
                <w:rFonts w:ascii="Arial Narrow" w:hAnsi="Arial Narrow" w:cs="Arial"/>
                <w:sz w:val="14"/>
                <w:szCs w:val="16"/>
              </w:rPr>
              <w:t xml:space="preserve"> (2017-18)</w:t>
            </w:r>
          </w:p>
        </w:tc>
        <w:tc>
          <w:tcPr>
            <w:tcW w:w="1727" w:type="dxa"/>
            <w:vAlign w:val="center"/>
          </w:tcPr>
          <w:p w14:paraId="07C8C2AB" w14:textId="56E0E13C" w:rsidR="00F072B2" w:rsidRPr="00BE7B01" w:rsidRDefault="000D6537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33" w:history="1">
              <w:r w:rsidR="00260E0C" w:rsidRPr="005F5CC8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Dataset</w:t>
              </w:r>
            </w:hyperlink>
          </w:p>
        </w:tc>
      </w:tr>
      <w:tr w:rsidR="00F072B2" w:rsidRPr="00BE7B01" w14:paraId="501767D3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397E80CA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New York</w:t>
            </w:r>
          </w:p>
        </w:tc>
        <w:tc>
          <w:tcPr>
            <w:tcW w:w="1727" w:type="dxa"/>
            <w:vAlign w:val="center"/>
          </w:tcPr>
          <w:p w14:paraId="451FA238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699F1A34" w14:textId="77777777" w:rsidR="00F072B2" w:rsidRPr="00C63EF5" w:rsidRDefault="00F072B2" w:rsidP="00EA451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Excel</w:t>
            </w:r>
            <w:r w:rsidR="00981A5C">
              <w:rPr>
                <w:rFonts w:ascii="Arial Narrow" w:hAnsi="Arial Narrow" w:cs="Arial"/>
                <w:sz w:val="14"/>
                <w:szCs w:val="16"/>
              </w:rPr>
              <w:t xml:space="preserve"> (201</w:t>
            </w:r>
            <w:r w:rsidR="00EA4519">
              <w:rPr>
                <w:rFonts w:ascii="Arial Narrow" w:hAnsi="Arial Narrow" w:cs="Arial"/>
                <w:sz w:val="14"/>
                <w:szCs w:val="16"/>
              </w:rPr>
              <w:t>4</w:t>
            </w:r>
            <w:r w:rsidR="00981A5C">
              <w:rPr>
                <w:rFonts w:ascii="Arial Narrow" w:hAnsi="Arial Narrow" w:cs="Arial"/>
                <w:sz w:val="14"/>
                <w:szCs w:val="16"/>
              </w:rPr>
              <w:t>-1</w:t>
            </w:r>
            <w:r w:rsidR="00EA4519">
              <w:rPr>
                <w:rFonts w:ascii="Arial Narrow" w:hAnsi="Arial Narrow" w:cs="Arial"/>
                <w:sz w:val="14"/>
                <w:szCs w:val="16"/>
              </w:rPr>
              <w:t>5</w:t>
            </w:r>
            <w:r w:rsidR="00981A5C">
              <w:rPr>
                <w:rFonts w:ascii="Arial Narrow" w:hAnsi="Arial Narrow" w:cs="Arial"/>
                <w:sz w:val="14"/>
                <w:szCs w:val="16"/>
              </w:rPr>
              <w:t>)</w:t>
            </w:r>
          </w:p>
        </w:tc>
        <w:tc>
          <w:tcPr>
            <w:tcW w:w="1727" w:type="dxa"/>
            <w:vAlign w:val="center"/>
          </w:tcPr>
          <w:p w14:paraId="17BD3142" w14:textId="39014951" w:rsidR="00F072B2" w:rsidRPr="00BE7B01" w:rsidRDefault="000D6537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34" w:history="1">
              <w:r w:rsidR="00F072B2" w:rsidRPr="005F5CC8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Dataset</w:t>
              </w:r>
            </w:hyperlink>
          </w:p>
        </w:tc>
      </w:tr>
      <w:tr w:rsidR="00F072B2" w:rsidRPr="00BE7B01" w14:paraId="259AE730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2CF6E1FF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North Carolina</w:t>
            </w:r>
          </w:p>
        </w:tc>
        <w:tc>
          <w:tcPr>
            <w:tcW w:w="1727" w:type="dxa"/>
            <w:vAlign w:val="center"/>
          </w:tcPr>
          <w:p w14:paraId="1648AD09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District</w:t>
            </w:r>
          </w:p>
        </w:tc>
        <w:tc>
          <w:tcPr>
            <w:tcW w:w="1727" w:type="dxa"/>
            <w:vAlign w:val="center"/>
          </w:tcPr>
          <w:p w14:paraId="7D22EAFD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URL</w:t>
            </w:r>
          </w:p>
        </w:tc>
        <w:tc>
          <w:tcPr>
            <w:tcW w:w="1727" w:type="dxa"/>
            <w:vAlign w:val="center"/>
          </w:tcPr>
          <w:p w14:paraId="3F9DD902" w14:textId="77777777" w:rsidR="00F072B2" w:rsidRPr="00BE7B01" w:rsidRDefault="000D6537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35" w:history="1">
              <w:r w:rsidR="00F072B2" w:rsidRPr="00A8332E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Webpage</w:t>
              </w:r>
            </w:hyperlink>
          </w:p>
        </w:tc>
      </w:tr>
      <w:tr w:rsidR="00F072B2" w:rsidRPr="00BE7B01" w14:paraId="5F7C3FB1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42A3DE86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North Dakota</w:t>
            </w:r>
          </w:p>
        </w:tc>
        <w:tc>
          <w:tcPr>
            <w:tcW w:w="1727" w:type="dxa"/>
            <w:vAlign w:val="center"/>
          </w:tcPr>
          <w:p w14:paraId="239C9C77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4A2B3648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Excel</w:t>
            </w:r>
            <w:r w:rsidR="00EA4519">
              <w:rPr>
                <w:rFonts w:ascii="Arial Narrow" w:hAnsi="Arial Narrow" w:cs="Arial"/>
                <w:sz w:val="14"/>
                <w:szCs w:val="16"/>
              </w:rPr>
              <w:t xml:space="preserve"> (2016-17)</w:t>
            </w:r>
          </w:p>
        </w:tc>
        <w:tc>
          <w:tcPr>
            <w:tcW w:w="1727" w:type="dxa"/>
            <w:vAlign w:val="center"/>
          </w:tcPr>
          <w:p w14:paraId="76CE32B5" w14:textId="0C345A4A" w:rsidR="00F072B2" w:rsidRPr="00BE7B01" w:rsidRDefault="000D6537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36" w:history="1">
              <w:r w:rsidR="00260E0C" w:rsidRPr="005F5CC8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Dataset</w:t>
              </w:r>
            </w:hyperlink>
          </w:p>
        </w:tc>
      </w:tr>
      <w:tr w:rsidR="00F072B2" w:rsidRPr="00BE7B01" w14:paraId="51CA3960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3CA43F8B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Ohio</w:t>
            </w:r>
          </w:p>
        </w:tc>
        <w:tc>
          <w:tcPr>
            <w:tcW w:w="1727" w:type="dxa"/>
            <w:vAlign w:val="center"/>
          </w:tcPr>
          <w:p w14:paraId="042693F6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5706FD63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URL</w:t>
            </w:r>
          </w:p>
        </w:tc>
        <w:tc>
          <w:tcPr>
            <w:tcW w:w="1727" w:type="dxa"/>
            <w:vAlign w:val="center"/>
          </w:tcPr>
          <w:p w14:paraId="4233A192" w14:textId="77777777" w:rsidR="00F072B2" w:rsidRPr="00BE7B01" w:rsidRDefault="000D6537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37" w:history="1">
              <w:r w:rsidR="00F072B2" w:rsidRPr="00914D7D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Webpage</w:t>
              </w:r>
            </w:hyperlink>
          </w:p>
        </w:tc>
      </w:tr>
      <w:tr w:rsidR="00F072B2" w:rsidRPr="00BE7B01" w14:paraId="5A86266F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560801D3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Oklahoma</w:t>
            </w:r>
          </w:p>
        </w:tc>
        <w:tc>
          <w:tcPr>
            <w:tcW w:w="1727" w:type="dxa"/>
            <w:vAlign w:val="center"/>
          </w:tcPr>
          <w:p w14:paraId="0C3ACF5A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47315F0D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URL</w:t>
            </w:r>
          </w:p>
        </w:tc>
        <w:tc>
          <w:tcPr>
            <w:tcW w:w="1727" w:type="dxa"/>
            <w:vAlign w:val="center"/>
          </w:tcPr>
          <w:p w14:paraId="4C1847C5" w14:textId="77777777" w:rsidR="00F072B2" w:rsidRPr="00BE7B01" w:rsidRDefault="000D6537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38" w:history="1">
              <w:r w:rsidR="00F072B2" w:rsidRPr="00784B85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Webpage</w:t>
              </w:r>
            </w:hyperlink>
          </w:p>
        </w:tc>
      </w:tr>
      <w:tr w:rsidR="00F072B2" w:rsidRPr="00BE7B01" w14:paraId="7039BD3E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677D504E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Oregon</w:t>
            </w:r>
          </w:p>
        </w:tc>
        <w:tc>
          <w:tcPr>
            <w:tcW w:w="1727" w:type="dxa"/>
            <w:vAlign w:val="center"/>
          </w:tcPr>
          <w:p w14:paraId="4D7EB453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10D8B4E3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Excel</w:t>
            </w:r>
            <w:r w:rsidR="00EA4519">
              <w:rPr>
                <w:rFonts w:ascii="Arial Narrow" w:hAnsi="Arial Narrow" w:cs="Arial"/>
                <w:sz w:val="14"/>
                <w:szCs w:val="16"/>
              </w:rPr>
              <w:t xml:space="preserve"> (</w:t>
            </w:r>
            <w:r w:rsidR="00AC038B">
              <w:rPr>
                <w:rFonts w:ascii="Arial Narrow" w:hAnsi="Arial Narrow" w:cs="Arial"/>
                <w:sz w:val="14"/>
                <w:szCs w:val="16"/>
              </w:rPr>
              <w:t>2016-17)</w:t>
            </w:r>
          </w:p>
        </w:tc>
        <w:tc>
          <w:tcPr>
            <w:tcW w:w="1727" w:type="dxa"/>
            <w:vAlign w:val="center"/>
          </w:tcPr>
          <w:p w14:paraId="64A02F0C" w14:textId="63672F6A" w:rsidR="00F072B2" w:rsidRPr="00BE7B01" w:rsidRDefault="000D6537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39" w:history="1">
              <w:r w:rsidR="00F072B2" w:rsidRPr="005F5CC8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Dataset</w:t>
              </w:r>
            </w:hyperlink>
          </w:p>
        </w:tc>
      </w:tr>
      <w:tr w:rsidR="00F072B2" w:rsidRPr="00BE7B01" w14:paraId="2E5343EE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721DE436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Pennsylvania</w:t>
            </w:r>
          </w:p>
        </w:tc>
        <w:tc>
          <w:tcPr>
            <w:tcW w:w="1727" w:type="dxa"/>
            <w:vAlign w:val="center"/>
          </w:tcPr>
          <w:p w14:paraId="7FC8F302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5B1F9C9F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URL</w:t>
            </w:r>
          </w:p>
        </w:tc>
        <w:tc>
          <w:tcPr>
            <w:tcW w:w="1727" w:type="dxa"/>
            <w:vAlign w:val="center"/>
          </w:tcPr>
          <w:p w14:paraId="66C85434" w14:textId="77777777" w:rsidR="00F072B2" w:rsidRPr="00BE7B01" w:rsidRDefault="000D6537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40" w:anchor="tab-1" w:history="1">
              <w:r w:rsidR="00F072B2" w:rsidRPr="00784B85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Webpage</w:t>
              </w:r>
            </w:hyperlink>
          </w:p>
        </w:tc>
      </w:tr>
      <w:tr w:rsidR="00565FF3" w:rsidRPr="00BE7B01" w14:paraId="38F5D8DC" w14:textId="77777777" w:rsidTr="00565FF3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4B61D0A9" w14:textId="77777777" w:rsidR="00565FF3" w:rsidRPr="00C63EF5" w:rsidRDefault="00565FF3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Rhode Island</w:t>
            </w:r>
          </w:p>
        </w:tc>
        <w:tc>
          <w:tcPr>
            <w:tcW w:w="5181" w:type="dxa"/>
            <w:gridSpan w:val="3"/>
            <w:vAlign w:val="center"/>
          </w:tcPr>
          <w:p w14:paraId="028EBD03" w14:textId="77777777" w:rsidR="00565FF3" w:rsidRPr="00BE7B01" w:rsidRDefault="004C5E1E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>
              <w:rPr>
                <w:rFonts w:ascii="Arial Narrow" w:hAnsi="Arial Narrow" w:cs="Arial"/>
                <w:sz w:val="14"/>
                <w:szCs w:val="16"/>
              </w:rPr>
              <w:t>State collects data but does not make it available to the public</w:t>
            </w:r>
          </w:p>
        </w:tc>
      </w:tr>
      <w:tr w:rsidR="00F072B2" w:rsidRPr="00BE7B01" w14:paraId="08F6310B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4A8D2F50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South Carolina</w:t>
            </w:r>
          </w:p>
        </w:tc>
        <w:tc>
          <w:tcPr>
            <w:tcW w:w="1727" w:type="dxa"/>
            <w:vAlign w:val="center"/>
          </w:tcPr>
          <w:p w14:paraId="255CF42B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7A0FE2DE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Excel</w:t>
            </w:r>
            <w:r w:rsidR="00AC038B">
              <w:rPr>
                <w:rFonts w:ascii="Arial Narrow" w:hAnsi="Arial Narrow" w:cs="Arial"/>
                <w:sz w:val="14"/>
                <w:szCs w:val="16"/>
              </w:rPr>
              <w:t xml:space="preserve"> (2015-16)</w:t>
            </w:r>
          </w:p>
        </w:tc>
        <w:tc>
          <w:tcPr>
            <w:tcW w:w="1727" w:type="dxa"/>
            <w:vAlign w:val="center"/>
          </w:tcPr>
          <w:p w14:paraId="4E7F6944" w14:textId="3F2D1789" w:rsidR="00F072B2" w:rsidRPr="00BE7B01" w:rsidRDefault="000D6537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41" w:history="1">
              <w:r w:rsidR="00C63EF5" w:rsidRPr="005F5CC8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Dataset</w:t>
              </w:r>
            </w:hyperlink>
          </w:p>
        </w:tc>
      </w:tr>
      <w:tr w:rsidR="00F072B2" w:rsidRPr="00BE7B01" w14:paraId="37A746D1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67C43694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  <w:vertAlign w:val="superscript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South Dakota</w:t>
            </w:r>
          </w:p>
        </w:tc>
        <w:tc>
          <w:tcPr>
            <w:tcW w:w="1727" w:type="dxa"/>
            <w:vAlign w:val="center"/>
          </w:tcPr>
          <w:p w14:paraId="6D6EC5D2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4DA8055F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Excel</w:t>
            </w:r>
            <w:r w:rsidR="00AC038B">
              <w:rPr>
                <w:rFonts w:ascii="Arial Narrow" w:hAnsi="Arial Narrow" w:cs="Arial"/>
                <w:sz w:val="14"/>
                <w:szCs w:val="16"/>
              </w:rPr>
              <w:t xml:space="preserve"> (2016-17)</w:t>
            </w:r>
          </w:p>
        </w:tc>
        <w:tc>
          <w:tcPr>
            <w:tcW w:w="1727" w:type="dxa"/>
            <w:vAlign w:val="center"/>
          </w:tcPr>
          <w:p w14:paraId="41E2DF8F" w14:textId="7C33443A" w:rsidR="00F072B2" w:rsidRPr="00BE7B01" w:rsidRDefault="000D6537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42" w:history="1">
              <w:r w:rsidR="00C63EF5" w:rsidRPr="005F5CC8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Dataset</w:t>
              </w:r>
            </w:hyperlink>
          </w:p>
        </w:tc>
      </w:tr>
      <w:tr w:rsidR="00565FF3" w:rsidRPr="00BE7B01" w14:paraId="0C90E6CD" w14:textId="77777777" w:rsidTr="00565FF3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27549FE9" w14:textId="77777777" w:rsidR="00565FF3" w:rsidRPr="00C63EF5" w:rsidRDefault="00565FF3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Tennessee</w:t>
            </w:r>
          </w:p>
        </w:tc>
        <w:tc>
          <w:tcPr>
            <w:tcW w:w="5181" w:type="dxa"/>
            <w:gridSpan w:val="3"/>
            <w:vAlign w:val="center"/>
          </w:tcPr>
          <w:p w14:paraId="74877B44" w14:textId="77777777" w:rsidR="00565FF3" w:rsidRPr="00BE7B01" w:rsidRDefault="004C5E1E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>
              <w:rPr>
                <w:rFonts w:ascii="Arial Narrow" w:hAnsi="Arial Narrow" w:cs="Arial"/>
                <w:sz w:val="14"/>
                <w:szCs w:val="16"/>
              </w:rPr>
              <w:t>State collects data but does not make it available to the public</w:t>
            </w:r>
          </w:p>
        </w:tc>
      </w:tr>
      <w:tr w:rsidR="00F072B2" w:rsidRPr="00BE7B01" w14:paraId="06FA818D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2DF30D22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Texas</w:t>
            </w:r>
          </w:p>
        </w:tc>
        <w:tc>
          <w:tcPr>
            <w:tcW w:w="1727" w:type="dxa"/>
            <w:vAlign w:val="center"/>
          </w:tcPr>
          <w:p w14:paraId="604B8FD7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4DDA17AD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URL</w:t>
            </w:r>
          </w:p>
        </w:tc>
        <w:tc>
          <w:tcPr>
            <w:tcW w:w="1727" w:type="dxa"/>
            <w:vAlign w:val="center"/>
          </w:tcPr>
          <w:p w14:paraId="42CB2941" w14:textId="77777777" w:rsidR="00F072B2" w:rsidRPr="00BE7B01" w:rsidRDefault="000D6537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43" w:history="1">
              <w:r w:rsidR="00F072B2" w:rsidRPr="00183364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Webpage</w:t>
              </w:r>
            </w:hyperlink>
          </w:p>
        </w:tc>
      </w:tr>
      <w:tr w:rsidR="00565FF3" w:rsidRPr="00BE7B01" w14:paraId="0E2D97A8" w14:textId="77777777" w:rsidTr="00565FF3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5348B704" w14:textId="77777777" w:rsidR="00565FF3" w:rsidRPr="00C63EF5" w:rsidRDefault="00565FF3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Utah</w:t>
            </w:r>
          </w:p>
        </w:tc>
        <w:tc>
          <w:tcPr>
            <w:tcW w:w="5181" w:type="dxa"/>
            <w:gridSpan w:val="3"/>
            <w:vAlign w:val="center"/>
          </w:tcPr>
          <w:p w14:paraId="27A20885" w14:textId="77777777" w:rsidR="00565FF3" w:rsidRPr="00BE7B01" w:rsidRDefault="004C5E1E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>
              <w:rPr>
                <w:rFonts w:ascii="Arial Narrow" w:hAnsi="Arial Narrow" w:cs="Arial"/>
                <w:sz w:val="14"/>
                <w:szCs w:val="16"/>
              </w:rPr>
              <w:t>State collects data but does not make it available to the public</w:t>
            </w:r>
          </w:p>
        </w:tc>
      </w:tr>
      <w:tr w:rsidR="00565FF3" w:rsidRPr="00BE7B01" w14:paraId="292E7A14" w14:textId="77777777" w:rsidTr="00565FF3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061FCA7F" w14:textId="77777777" w:rsidR="00565FF3" w:rsidRPr="00C63EF5" w:rsidRDefault="00565FF3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Vermont</w:t>
            </w:r>
          </w:p>
        </w:tc>
        <w:tc>
          <w:tcPr>
            <w:tcW w:w="5181" w:type="dxa"/>
            <w:gridSpan w:val="3"/>
            <w:vAlign w:val="center"/>
          </w:tcPr>
          <w:p w14:paraId="0CA82209" w14:textId="77777777" w:rsidR="00565FF3" w:rsidRPr="00BE7B01" w:rsidRDefault="004C5E1E" w:rsidP="007731A9">
            <w:pPr>
              <w:jc w:val="center"/>
              <w:rPr>
                <w:rFonts w:ascii="Arial Narrow" w:hAnsi="Arial Narrow" w:cs="Arial"/>
                <w:color w:val="A6A6A6" w:themeColor="background1" w:themeShade="A6"/>
                <w:sz w:val="14"/>
                <w:szCs w:val="16"/>
              </w:rPr>
            </w:pPr>
            <w:r>
              <w:rPr>
                <w:rFonts w:ascii="Arial Narrow" w:hAnsi="Arial Narrow" w:cs="Arial"/>
                <w:sz w:val="14"/>
                <w:szCs w:val="16"/>
              </w:rPr>
              <w:t>State does not collect data</w:t>
            </w:r>
          </w:p>
        </w:tc>
      </w:tr>
      <w:tr w:rsidR="00565FF3" w:rsidRPr="00BE7B01" w14:paraId="5AB049B8" w14:textId="77777777" w:rsidTr="00565FF3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770E1DB0" w14:textId="77777777" w:rsidR="00565FF3" w:rsidRPr="00C63EF5" w:rsidRDefault="00565FF3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Virginia</w:t>
            </w:r>
          </w:p>
        </w:tc>
        <w:tc>
          <w:tcPr>
            <w:tcW w:w="5181" w:type="dxa"/>
            <w:gridSpan w:val="3"/>
            <w:vAlign w:val="center"/>
          </w:tcPr>
          <w:p w14:paraId="7395F3A0" w14:textId="77777777" w:rsidR="00565FF3" w:rsidRPr="00BE7B01" w:rsidRDefault="004C5E1E" w:rsidP="007731A9">
            <w:pPr>
              <w:jc w:val="center"/>
              <w:rPr>
                <w:rFonts w:ascii="Arial Narrow" w:hAnsi="Arial Narrow" w:cs="Arial"/>
                <w:color w:val="A6A6A6" w:themeColor="background1" w:themeShade="A6"/>
                <w:sz w:val="14"/>
                <w:szCs w:val="16"/>
              </w:rPr>
            </w:pPr>
            <w:r>
              <w:rPr>
                <w:rFonts w:ascii="Arial Narrow" w:hAnsi="Arial Narrow" w:cs="Arial"/>
                <w:sz w:val="14"/>
                <w:szCs w:val="16"/>
              </w:rPr>
              <w:t>State does not collect data</w:t>
            </w:r>
          </w:p>
        </w:tc>
      </w:tr>
      <w:tr w:rsidR="00F072B2" w:rsidRPr="00BE7B01" w14:paraId="30F83CA9" w14:textId="77777777" w:rsidTr="00F072B2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3808F6C7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Washington</w:t>
            </w:r>
          </w:p>
        </w:tc>
        <w:tc>
          <w:tcPr>
            <w:tcW w:w="1727" w:type="dxa"/>
            <w:vAlign w:val="center"/>
          </w:tcPr>
          <w:p w14:paraId="4AF00F74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vAlign w:val="center"/>
          </w:tcPr>
          <w:p w14:paraId="768DA2D7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Excel</w:t>
            </w:r>
            <w:r w:rsidR="00AC038B">
              <w:rPr>
                <w:rFonts w:ascii="Arial Narrow" w:hAnsi="Arial Narrow" w:cs="Arial"/>
                <w:sz w:val="14"/>
                <w:szCs w:val="16"/>
              </w:rPr>
              <w:t xml:space="preserve"> (2015-16)</w:t>
            </w:r>
          </w:p>
        </w:tc>
        <w:tc>
          <w:tcPr>
            <w:tcW w:w="1727" w:type="dxa"/>
            <w:vAlign w:val="center"/>
          </w:tcPr>
          <w:p w14:paraId="32ACF9CF" w14:textId="221E7160" w:rsidR="00F072B2" w:rsidRPr="00BE7B01" w:rsidRDefault="000D6537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44" w:history="1">
              <w:r w:rsidR="00C63EF5" w:rsidRPr="005F5CC8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Dataset</w:t>
              </w:r>
            </w:hyperlink>
          </w:p>
        </w:tc>
      </w:tr>
      <w:tr w:rsidR="00565FF3" w:rsidRPr="00BE7B01" w14:paraId="03EAF089" w14:textId="77777777" w:rsidTr="00565FF3">
        <w:trPr>
          <w:trHeight w:hRule="exact" w:val="216"/>
          <w:jc w:val="center"/>
        </w:trPr>
        <w:tc>
          <w:tcPr>
            <w:tcW w:w="1727" w:type="dxa"/>
            <w:vAlign w:val="center"/>
          </w:tcPr>
          <w:p w14:paraId="3E3BFDA8" w14:textId="77777777" w:rsidR="00565FF3" w:rsidRPr="00C63EF5" w:rsidRDefault="00565FF3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West Virginia</w:t>
            </w:r>
          </w:p>
        </w:tc>
        <w:tc>
          <w:tcPr>
            <w:tcW w:w="5181" w:type="dxa"/>
            <w:gridSpan w:val="3"/>
            <w:vAlign w:val="center"/>
          </w:tcPr>
          <w:p w14:paraId="1E7EDCD7" w14:textId="77777777" w:rsidR="00565FF3" w:rsidRPr="00BE7B01" w:rsidRDefault="004C5E1E" w:rsidP="007731A9">
            <w:pPr>
              <w:jc w:val="center"/>
              <w:rPr>
                <w:rFonts w:ascii="Arial Narrow" w:hAnsi="Arial Narrow" w:cs="Arial"/>
                <w:color w:val="A6A6A6" w:themeColor="background1" w:themeShade="A6"/>
                <w:sz w:val="14"/>
                <w:szCs w:val="16"/>
              </w:rPr>
            </w:pPr>
            <w:r>
              <w:rPr>
                <w:rFonts w:ascii="Arial Narrow" w:hAnsi="Arial Narrow" w:cs="Arial"/>
                <w:sz w:val="14"/>
                <w:szCs w:val="16"/>
              </w:rPr>
              <w:t>State does not collect data</w:t>
            </w:r>
          </w:p>
        </w:tc>
      </w:tr>
      <w:tr w:rsidR="00F072B2" w:rsidRPr="00BE7B01" w14:paraId="7D64DDA8" w14:textId="77777777" w:rsidTr="00F072B2">
        <w:trPr>
          <w:trHeight w:hRule="exact" w:val="216"/>
          <w:jc w:val="center"/>
        </w:trPr>
        <w:tc>
          <w:tcPr>
            <w:tcW w:w="1727" w:type="dxa"/>
            <w:tcBorders>
              <w:bottom w:val="single" w:sz="12" w:space="0" w:color="D9D9D9" w:themeColor="background1" w:themeShade="D9"/>
            </w:tcBorders>
            <w:vAlign w:val="center"/>
          </w:tcPr>
          <w:p w14:paraId="671A75BC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Wisconsin</w:t>
            </w:r>
          </w:p>
        </w:tc>
        <w:tc>
          <w:tcPr>
            <w:tcW w:w="1727" w:type="dxa"/>
            <w:tcBorders>
              <w:bottom w:val="single" w:sz="12" w:space="0" w:color="D9D9D9" w:themeColor="background1" w:themeShade="D9"/>
            </w:tcBorders>
            <w:vAlign w:val="center"/>
          </w:tcPr>
          <w:p w14:paraId="7D238F73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tcBorders>
              <w:bottom w:val="single" w:sz="12" w:space="0" w:color="D9D9D9" w:themeColor="background1" w:themeShade="D9"/>
            </w:tcBorders>
            <w:vAlign w:val="center"/>
          </w:tcPr>
          <w:p w14:paraId="58432D08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URL</w:t>
            </w:r>
          </w:p>
        </w:tc>
        <w:tc>
          <w:tcPr>
            <w:tcW w:w="1727" w:type="dxa"/>
            <w:tcBorders>
              <w:bottom w:val="single" w:sz="12" w:space="0" w:color="D9D9D9" w:themeColor="background1" w:themeShade="D9"/>
            </w:tcBorders>
            <w:vAlign w:val="center"/>
          </w:tcPr>
          <w:p w14:paraId="2423684B" w14:textId="77777777" w:rsidR="00F072B2" w:rsidRPr="00BE7B01" w:rsidRDefault="000D6537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45" w:history="1">
              <w:r w:rsidR="00F072B2" w:rsidRPr="00C73229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Webpage</w:t>
              </w:r>
            </w:hyperlink>
          </w:p>
        </w:tc>
      </w:tr>
      <w:tr w:rsidR="00F072B2" w:rsidRPr="00BE7B01" w14:paraId="6241BD17" w14:textId="77777777" w:rsidTr="00F072B2">
        <w:trPr>
          <w:trHeight w:hRule="exact" w:val="216"/>
          <w:jc w:val="center"/>
        </w:trPr>
        <w:tc>
          <w:tcPr>
            <w:tcW w:w="1727" w:type="dxa"/>
            <w:tcBorders>
              <w:bottom w:val="single" w:sz="18" w:space="0" w:color="auto"/>
            </w:tcBorders>
            <w:vAlign w:val="center"/>
          </w:tcPr>
          <w:p w14:paraId="21988320" w14:textId="77777777" w:rsidR="00F072B2" w:rsidRPr="00C63EF5" w:rsidRDefault="00F072B2" w:rsidP="007731A9">
            <w:pPr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Wyoming</w:t>
            </w:r>
          </w:p>
        </w:tc>
        <w:tc>
          <w:tcPr>
            <w:tcW w:w="1727" w:type="dxa"/>
            <w:tcBorders>
              <w:bottom w:val="single" w:sz="18" w:space="0" w:color="auto"/>
            </w:tcBorders>
            <w:vAlign w:val="center"/>
          </w:tcPr>
          <w:p w14:paraId="72EB174C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School</w:t>
            </w:r>
          </w:p>
        </w:tc>
        <w:tc>
          <w:tcPr>
            <w:tcW w:w="1727" w:type="dxa"/>
            <w:tcBorders>
              <w:bottom w:val="single" w:sz="18" w:space="0" w:color="auto"/>
            </w:tcBorders>
            <w:vAlign w:val="center"/>
          </w:tcPr>
          <w:p w14:paraId="3FE9B30C" w14:textId="77777777" w:rsidR="00F072B2" w:rsidRPr="00C63EF5" w:rsidRDefault="00F072B2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63EF5">
              <w:rPr>
                <w:rFonts w:ascii="Arial Narrow" w:hAnsi="Arial Narrow" w:cs="Arial"/>
                <w:sz w:val="14"/>
                <w:szCs w:val="16"/>
              </w:rPr>
              <w:t>Excel</w:t>
            </w:r>
            <w:r w:rsidR="00AC038B">
              <w:rPr>
                <w:rFonts w:ascii="Arial Narrow" w:hAnsi="Arial Narrow" w:cs="Arial"/>
                <w:sz w:val="14"/>
                <w:szCs w:val="16"/>
              </w:rPr>
              <w:t xml:space="preserve"> (</w:t>
            </w:r>
            <w:r w:rsidR="00E327EB">
              <w:rPr>
                <w:rFonts w:ascii="Arial Narrow" w:hAnsi="Arial Narrow" w:cs="Arial"/>
                <w:sz w:val="14"/>
                <w:szCs w:val="16"/>
              </w:rPr>
              <w:t>2016-17)</w:t>
            </w:r>
          </w:p>
        </w:tc>
        <w:tc>
          <w:tcPr>
            <w:tcW w:w="1727" w:type="dxa"/>
            <w:tcBorders>
              <w:bottom w:val="single" w:sz="18" w:space="0" w:color="auto"/>
            </w:tcBorders>
            <w:vAlign w:val="center"/>
          </w:tcPr>
          <w:p w14:paraId="0386B7B1" w14:textId="5F971F56" w:rsidR="00F072B2" w:rsidRPr="00BE7B01" w:rsidRDefault="000D6537" w:rsidP="007731A9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hyperlink r:id="rId46" w:history="1">
              <w:r w:rsidR="00C63EF5" w:rsidRPr="005F5CC8">
                <w:rPr>
                  <w:rStyle w:val="Hyperlink"/>
                  <w:rFonts w:ascii="Arial Narrow" w:hAnsi="Arial Narrow" w:cs="Arial"/>
                  <w:sz w:val="14"/>
                  <w:szCs w:val="16"/>
                </w:rPr>
                <w:t>Dataset</w:t>
              </w:r>
            </w:hyperlink>
          </w:p>
        </w:tc>
      </w:tr>
    </w:tbl>
    <w:p w14:paraId="0F00199D" w14:textId="77777777" w:rsidR="000931CB" w:rsidRDefault="000931CB">
      <w:pPr>
        <w:rPr>
          <w:rFonts w:ascii="Century Gothic" w:hAnsi="Century Gothic"/>
          <w:color w:val="C00000"/>
          <w:sz w:val="20"/>
          <w:szCs w:val="20"/>
        </w:rPr>
      </w:pPr>
    </w:p>
    <w:p w14:paraId="11E351FD" w14:textId="77777777" w:rsidR="007731A9" w:rsidRDefault="000931CB" w:rsidP="000931CB">
      <w:pPr>
        <w:jc w:val="center"/>
      </w:pPr>
      <w:r w:rsidRPr="00A1128D">
        <w:rPr>
          <w:rFonts w:ascii="Century Gothic" w:hAnsi="Century Gothic"/>
          <w:color w:val="C00000"/>
          <w:sz w:val="20"/>
          <w:szCs w:val="20"/>
        </w:rPr>
        <w:t xml:space="preserve">Albert </w:t>
      </w:r>
      <w:proofErr w:type="spellStart"/>
      <w:r w:rsidRPr="00A1128D">
        <w:rPr>
          <w:rFonts w:ascii="Century Gothic" w:hAnsi="Century Gothic"/>
          <w:color w:val="C00000"/>
          <w:sz w:val="20"/>
          <w:szCs w:val="20"/>
        </w:rPr>
        <w:t>Shanker</w:t>
      </w:r>
      <w:proofErr w:type="spellEnd"/>
      <w:r w:rsidRPr="00A1128D">
        <w:rPr>
          <w:rFonts w:ascii="Century Gothic" w:hAnsi="Century Gothic"/>
          <w:color w:val="C00000"/>
          <w:sz w:val="20"/>
          <w:szCs w:val="20"/>
        </w:rPr>
        <w:t xml:space="preserve"> Institute</w:t>
      </w:r>
    </w:p>
    <w:sectPr w:rsidR="007731A9" w:rsidSect="000931CB">
      <w:pgSz w:w="12240" w:h="15840"/>
      <w:pgMar w:top="864" w:right="1008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01"/>
    <w:rsid w:val="00001465"/>
    <w:rsid w:val="0002402D"/>
    <w:rsid w:val="000503E1"/>
    <w:rsid w:val="00057F6A"/>
    <w:rsid w:val="000931CB"/>
    <w:rsid w:val="000D6537"/>
    <w:rsid w:val="00146745"/>
    <w:rsid w:val="00147AEA"/>
    <w:rsid w:val="00157BFC"/>
    <w:rsid w:val="00183364"/>
    <w:rsid w:val="001B4B25"/>
    <w:rsid w:val="001B752A"/>
    <w:rsid w:val="001C1D7D"/>
    <w:rsid w:val="001F43BD"/>
    <w:rsid w:val="00260E0C"/>
    <w:rsid w:val="002F2A74"/>
    <w:rsid w:val="00376DE2"/>
    <w:rsid w:val="003B31DD"/>
    <w:rsid w:val="003C6984"/>
    <w:rsid w:val="00415748"/>
    <w:rsid w:val="00421E5F"/>
    <w:rsid w:val="00495116"/>
    <w:rsid w:val="004B4EF4"/>
    <w:rsid w:val="004C5E1E"/>
    <w:rsid w:val="00522DD9"/>
    <w:rsid w:val="0055526C"/>
    <w:rsid w:val="00557F98"/>
    <w:rsid w:val="00563A1F"/>
    <w:rsid w:val="00565FF3"/>
    <w:rsid w:val="005705FA"/>
    <w:rsid w:val="00596E11"/>
    <w:rsid w:val="005F4562"/>
    <w:rsid w:val="005F5CC8"/>
    <w:rsid w:val="00624271"/>
    <w:rsid w:val="00683F19"/>
    <w:rsid w:val="006A33EA"/>
    <w:rsid w:val="006A51F0"/>
    <w:rsid w:val="006C0495"/>
    <w:rsid w:val="006C7021"/>
    <w:rsid w:val="006D2778"/>
    <w:rsid w:val="006F0EFD"/>
    <w:rsid w:val="007121EA"/>
    <w:rsid w:val="0073185D"/>
    <w:rsid w:val="007731A9"/>
    <w:rsid w:val="00784B85"/>
    <w:rsid w:val="00874489"/>
    <w:rsid w:val="008910D3"/>
    <w:rsid w:val="008A0734"/>
    <w:rsid w:val="008B60F7"/>
    <w:rsid w:val="00914D7D"/>
    <w:rsid w:val="00963737"/>
    <w:rsid w:val="009800EC"/>
    <w:rsid w:val="00981A5C"/>
    <w:rsid w:val="009919D3"/>
    <w:rsid w:val="00A15CAD"/>
    <w:rsid w:val="00A639D7"/>
    <w:rsid w:val="00A7609D"/>
    <w:rsid w:val="00A82FC1"/>
    <w:rsid w:val="00A8332E"/>
    <w:rsid w:val="00A97C05"/>
    <w:rsid w:val="00AA6FDD"/>
    <w:rsid w:val="00AC038B"/>
    <w:rsid w:val="00AE6846"/>
    <w:rsid w:val="00B40BFB"/>
    <w:rsid w:val="00B816C1"/>
    <w:rsid w:val="00BB098C"/>
    <w:rsid w:val="00BB43DC"/>
    <w:rsid w:val="00BC56D9"/>
    <w:rsid w:val="00BD37B9"/>
    <w:rsid w:val="00BE1C1C"/>
    <w:rsid w:val="00BE7B01"/>
    <w:rsid w:val="00C30B58"/>
    <w:rsid w:val="00C32BFB"/>
    <w:rsid w:val="00C56C79"/>
    <w:rsid w:val="00C63EF5"/>
    <w:rsid w:val="00C73229"/>
    <w:rsid w:val="00C7548F"/>
    <w:rsid w:val="00C845E6"/>
    <w:rsid w:val="00CA67D1"/>
    <w:rsid w:val="00D23CDD"/>
    <w:rsid w:val="00D46D29"/>
    <w:rsid w:val="00D516DE"/>
    <w:rsid w:val="00DB7D95"/>
    <w:rsid w:val="00DD5047"/>
    <w:rsid w:val="00E327EB"/>
    <w:rsid w:val="00EA4519"/>
    <w:rsid w:val="00F04A11"/>
    <w:rsid w:val="00F072B2"/>
    <w:rsid w:val="00F33C06"/>
    <w:rsid w:val="00F3414F"/>
    <w:rsid w:val="00F37F05"/>
    <w:rsid w:val="00F501DF"/>
    <w:rsid w:val="00F83ABA"/>
    <w:rsid w:val="00FA5B17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81B0D4"/>
  <w15:docId w15:val="{C5D281CC-2370-9F4A-BCB5-BAA61290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B0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B0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5C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42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ldoe.org/accountability/data-sys/edu-info-accountability-services/pk-12-public-school-data-pubs-reports/staff.stml" TargetMode="External"/><Relationship Id="rId18" Type="http://schemas.openxmlformats.org/officeDocument/2006/relationships/hyperlink" Target="http://www.shankerinstitute.org/sites/default/files/IAdata.xlsx" TargetMode="External"/><Relationship Id="rId26" Type="http://schemas.openxmlformats.org/officeDocument/2006/relationships/hyperlink" Target="http://www.shankerinstitute.org/sites/default/files/MSdata.xlsx" TargetMode="External"/><Relationship Id="rId39" Type="http://schemas.openxmlformats.org/officeDocument/2006/relationships/hyperlink" Target="http://www.shankerinstitute.org/sites/default/files/ORdata.xlsx" TargetMode="External"/><Relationship Id="rId21" Type="http://schemas.openxmlformats.org/officeDocument/2006/relationships/hyperlink" Target="http://www.shankerinstitute.org/sites/default/files/LAdata.xlsx" TargetMode="External"/><Relationship Id="rId34" Type="http://schemas.openxmlformats.org/officeDocument/2006/relationships/hyperlink" Target="http://www.shankerinstitute.org/sites/default/files/NYdata.xlsx" TargetMode="External"/><Relationship Id="rId42" Type="http://schemas.openxmlformats.org/officeDocument/2006/relationships/hyperlink" Target="http://www.shankerinstitute.org/sites/default/files/SDdata.xlsx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ade.az.gov/sder/publicreports.a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sbe.net/Pages/Educator-Employment-Information.aspx" TargetMode="External"/><Relationship Id="rId29" Type="http://schemas.openxmlformats.org/officeDocument/2006/relationships/hyperlink" Target="http://www.shankerinstitute.org/sites/default/files/NEdata.xls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hankerinstitute.org/sites/default/files/AKdata.xlsx" TargetMode="External"/><Relationship Id="rId11" Type="http://schemas.openxmlformats.org/officeDocument/2006/relationships/hyperlink" Target="http://sdeportal.ct.gov/Cedar/WEB/ct_report/CedarHome.aspx" TargetMode="External"/><Relationship Id="rId24" Type="http://schemas.openxmlformats.org/officeDocument/2006/relationships/hyperlink" Target="https://www.mischooldata.org/DistrictSchoolProfiles2/EntitySummary/SchoolDataFile.aspx" TargetMode="External"/><Relationship Id="rId32" Type="http://schemas.openxmlformats.org/officeDocument/2006/relationships/hyperlink" Target="http://www.state.nj.us/education/data/cs/cs15/stat_doc.htm" TargetMode="External"/><Relationship Id="rId37" Type="http://schemas.openxmlformats.org/officeDocument/2006/relationships/hyperlink" Target="http://bireports.education.ohio.gov/PublicDW/asp/Main.aspx?evt=3002&amp;Server=edumstrisp02&amp;Project=ReportCard&amp;" TargetMode="External"/><Relationship Id="rId40" Type="http://schemas.openxmlformats.org/officeDocument/2006/relationships/hyperlink" Target="http://www.education.pa.gov/Data-and-Statistics/Pages/Professional-and-Support-Personnel.aspx" TargetMode="External"/><Relationship Id="rId45" Type="http://schemas.openxmlformats.org/officeDocument/2006/relationships/hyperlink" Target="https://dpi.wi.gov/cst/data-collections/staff/published-data" TargetMode="External"/><Relationship Id="rId5" Type="http://schemas.openxmlformats.org/officeDocument/2006/relationships/hyperlink" Target="http://shankerinstitute.org/resource/teacherracedata" TargetMode="External"/><Relationship Id="rId15" Type="http://schemas.openxmlformats.org/officeDocument/2006/relationships/hyperlink" Target="http://www.shankerinstitute.org/sites/default/files/IDdata.xlsx" TargetMode="External"/><Relationship Id="rId23" Type="http://schemas.openxmlformats.org/officeDocument/2006/relationships/hyperlink" Target="http://profiles.doe.mass.edu/state_report/teacherbyracegender.aspx" TargetMode="External"/><Relationship Id="rId28" Type="http://schemas.openxmlformats.org/officeDocument/2006/relationships/hyperlink" Target="http://www.shankerinstitute.org/sites/default/files/MTdata.xlsx" TargetMode="External"/><Relationship Id="rId36" Type="http://schemas.openxmlformats.org/officeDocument/2006/relationships/hyperlink" Target="http://www.shankerinstitute.org/sites/default/files/NDdata.xlsx" TargetMode="External"/><Relationship Id="rId10" Type="http://schemas.openxmlformats.org/officeDocument/2006/relationships/hyperlink" Target="http://www.shankerinstitute.org/sites/default/files/COdata.xlsx" TargetMode="External"/><Relationship Id="rId19" Type="http://schemas.openxmlformats.org/officeDocument/2006/relationships/hyperlink" Target="http://www.shankerinstitute.org/sites/default/files/KSdata.xlsx" TargetMode="External"/><Relationship Id="rId31" Type="http://schemas.openxmlformats.org/officeDocument/2006/relationships/hyperlink" Target="http://www.shankerinstitute.org/sites/default/files/NHdata.xlsx" TargetMode="External"/><Relationship Id="rId44" Type="http://schemas.openxmlformats.org/officeDocument/2006/relationships/hyperlink" Target="http://www.shankerinstitute.org/sites/default/files/WAdata.xlsx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q.cde.ca.gov/dataquest/DQ/StaffOtherStart.aspx" TargetMode="External"/><Relationship Id="rId14" Type="http://schemas.openxmlformats.org/officeDocument/2006/relationships/hyperlink" Target="https://gosa.georgia.gov/downloadable-data" TargetMode="External"/><Relationship Id="rId22" Type="http://schemas.openxmlformats.org/officeDocument/2006/relationships/hyperlink" Target="http://www.shankerinstitute.org/sites/default/files/MDdata.rtf" TargetMode="External"/><Relationship Id="rId27" Type="http://schemas.openxmlformats.org/officeDocument/2006/relationships/hyperlink" Target="http://www.shankerinstitute.org/sites/default/files/MOdata.xlsx" TargetMode="External"/><Relationship Id="rId30" Type="http://schemas.openxmlformats.org/officeDocument/2006/relationships/hyperlink" Target="http://www.shankerinstitute.org/sites/default/files/NVdata.xlsx" TargetMode="External"/><Relationship Id="rId35" Type="http://schemas.openxmlformats.org/officeDocument/2006/relationships/hyperlink" Target="http://www.dpi.state.nc.us/fbs/resources/data/" TargetMode="External"/><Relationship Id="rId43" Type="http://schemas.openxmlformats.org/officeDocument/2006/relationships/hyperlink" Target="https://rptsvr1.tea.texas.gov/perfreport/tapr/2017/download/DownloadData.html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adedata.arkansas.gov/statewide/Schools/CertifiedTeacherByRace.asp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shankerinstitute.org/http:/www.shankerinstitute.org/sites/default/files/DCdata.xlsx" TargetMode="External"/><Relationship Id="rId17" Type="http://schemas.openxmlformats.org/officeDocument/2006/relationships/hyperlink" Target="http://www.shankerinstitute.org/sites/default/files/INdata.xlsx" TargetMode="External"/><Relationship Id="rId25" Type="http://schemas.openxmlformats.org/officeDocument/2006/relationships/hyperlink" Target="http://w20.education.state.mn.us/MDEAnalytics/Data.jsp" TargetMode="External"/><Relationship Id="rId33" Type="http://schemas.openxmlformats.org/officeDocument/2006/relationships/hyperlink" Target="http://www.shankerinstitute.org/sites/default/files/NMdata.xlsx" TargetMode="External"/><Relationship Id="rId38" Type="http://schemas.openxmlformats.org/officeDocument/2006/relationships/hyperlink" Target="http://sde.ok.gov/sde/public-records" TargetMode="External"/><Relationship Id="rId46" Type="http://schemas.openxmlformats.org/officeDocument/2006/relationships/hyperlink" Target="http://www.shankerinstitute.org/sites/default/files/WYdata.xlsx" TargetMode="External"/><Relationship Id="rId20" Type="http://schemas.openxmlformats.org/officeDocument/2006/relationships/hyperlink" Target="http://applications.education.ky.gov/SRC/DataSets.aspx" TargetMode="External"/><Relationship Id="rId41" Type="http://schemas.openxmlformats.org/officeDocument/2006/relationships/hyperlink" Target="http://www.shankerinstitute.org/sites/default/files/SCdat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Thomas, Albert Shanker Institute</dc:creator>
  <cp:lastModifiedBy>Matthew Di Carlo</cp:lastModifiedBy>
  <cp:revision>3</cp:revision>
  <cp:lastPrinted>2018-08-31T20:41:00Z</cp:lastPrinted>
  <dcterms:created xsi:type="dcterms:W3CDTF">2020-07-24T19:29:00Z</dcterms:created>
  <dcterms:modified xsi:type="dcterms:W3CDTF">2020-07-24T19:38:00Z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1375262717</vt:i4>
  </property>
  <property fmtid="{D5CDD505-2E9C-101B-9397-08002B2CF9AE}" pid="3" name="_NewReviewCycle">
    <vt:lpwstr/>
  </property>
  <property fmtid="{D5CDD505-2E9C-101B-9397-08002B2CF9AE}" pid="4" name="_EmailSubject">
    <vt:lpwstr>One pager on data access</vt:lpwstr>
  </property>
  <property fmtid="{D5CDD505-2E9C-101B-9397-08002B2CF9AE}" pid="5" name="_AuthorEmail">
    <vt:lpwstr>vthomas@ashankerinst.org</vt:lpwstr>
  </property>
  <property fmtid="{D5CDD505-2E9C-101B-9397-08002B2CF9AE}" pid="6" name="_AuthorEmailDisplayName">
    <vt:lpwstr>Vicki Thomas, Albert Shanker Institute</vt:lpwstr>
  </property>
  <property fmtid="{D5CDD505-2E9C-101B-9397-08002B2CF9AE}" pid="7" name="_PreviousAdHocReviewCycleID">
    <vt:i4>1429322349</vt:i4>
  </property>
</Properties>
</file>